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E6D" w:rsidRDefault="00812E6D" w:rsidP="003225BD">
      <w:pPr>
        <w:spacing w:after="240"/>
        <w:rPr>
          <w:rFonts w:ascii="Calibri" w:hAnsi="Calibri"/>
          <w:b/>
          <w:sz w:val="40"/>
          <w:szCs w:val="40"/>
          <w:lang w:val="en-GB"/>
        </w:rPr>
      </w:pPr>
    </w:p>
    <w:p w:rsidR="00812E6D" w:rsidRDefault="00812E6D" w:rsidP="003225BD">
      <w:pPr>
        <w:spacing w:after="240"/>
        <w:rPr>
          <w:rFonts w:ascii="Calibri" w:hAnsi="Calibri"/>
          <w:b/>
          <w:sz w:val="40"/>
          <w:szCs w:val="40"/>
          <w:lang w:val="en-GB"/>
        </w:rPr>
      </w:pPr>
      <w:r w:rsidRPr="0061753F">
        <w:rPr>
          <w:noProof/>
        </w:rPr>
        <w:drawing>
          <wp:anchor distT="0" distB="0" distL="114300" distR="114300" simplePos="0" relativeHeight="251662336" behindDoc="0" locked="0" layoutInCell="1" allowOverlap="1" wp14:anchorId="6AFD70DF" wp14:editId="17E01227">
            <wp:simplePos x="0" y="0"/>
            <wp:positionH relativeFrom="column">
              <wp:posOffset>3747684</wp:posOffset>
            </wp:positionH>
            <wp:positionV relativeFrom="paragraph">
              <wp:posOffset>329651</wp:posOffset>
            </wp:positionV>
            <wp:extent cx="2639695" cy="610870"/>
            <wp:effectExtent l="0" t="0" r="1905" b="0"/>
            <wp:wrapSquare wrapText="bothSides"/>
            <wp:docPr id="1" name="Picture 1" descr="C:\Users\Paulac.EMB\AppData\Local\Temp\5\$$_CCF\ERDF logos\LogoERDF_Col_Landscape.png"/>
            <wp:cNvGraphicFramePr/>
            <a:graphic xmlns:a="http://schemas.openxmlformats.org/drawingml/2006/main">
              <a:graphicData uri="http://schemas.openxmlformats.org/drawingml/2006/picture">
                <pic:pic xmlns:pic="http://schemas.openxmlformats.org/drawingml/2006/picture">
                  <pic:nvPicPr>
                    <pic:cNvPr id="2" name="Picture 1" descr="C:\Users\Paulac.EMB\AppData\Local\Temp\5\$$_CCF\ERDF logos\LogoERDF_Col_Landscap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53F">
        <w:rPr>
          <w:b/>
          <w:bCs/>
          <w:noProof/>
        </w:rPr>
        <w:drawing>
          <wp:anchor distT="0" distB="0" distL="114300" distR="114300" simplePos="0" relativeHeight="251660288" behindDoc="0" locked="0" layoutInCell="1" allowOverlap="1" wp14:anchorId="538BD198" wp14:editId="35F49AF2">
            <wp:simplePos x="0" y="0"/>
            <wp:positionH relativeFrom="column">
              <wp:posOffset>0</wp:posOffset>
            </wp:positionH>
            <wp:positionV relativeFrom="paragraph">
              <wp:posOffset>6350</wp:posOffset>
            </wp:positionV>
            <wp:extent cx="1814830" cy="1045845"/>
            <wp:effectExtent l="0" t="0" r="0" b="0"/>
            <wp:wrapTight wrapText="bothSides">
              <wp:wrapPolygon edited="0">
                <wp:start x="0" y="0"/>
                <wp:lineTo x="0" y="20984"/>
                <wp:lineTo x="21162" y="20984"/>
                <wp:lineTo x="21162" y="0"/>
                <wp:lineTo x="0" y="0"/>
              </wp:wrapPolygon>
            </wp:wrapTight>
            <wp:docPr id="3" name="Picture 3" descr="BL%20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20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83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E6D" w:rsidRDefault="00812E6D" w:rsidP="003225BD">
      <w:pPr>
        <w:spacing w:after="240"/>
        <w:rPr>
          <w:rFonts w:ascii="Calibri" w:hAnsi="Calibri"/>
          <w:b/>
          <w:sz w:val="40"/>
          <w:szCs w:val="40"/>
          <w:lang w:val="en-GB"/>
        </w:rPr>
      </w:pPr>
    </w:p>
    <w:p w:rsidR="00812E6D" w:rsidRDefault="00812E6D" w:rsidP="003225BD">
      <w:pPr>
        <w:spacing w:after="240"/>
        <w:rPr>
          <w:rFonts w:ascii="Calibri" w:hAnsi="Calibri"/>
          <w:b/>
          <w:sz w:val="40"/>
          <w:szCs w:val="40"/>
          <w:lang w:val="en-GB"/>
        </w:rPr>
      </w:pPr>
    </w:p>
    <w:p w:rsidR="003225BD" w:rsidRPr="00373F7D" w:rsidRDefault="003225BD" w:rsidP="003225BD">
      <w:pPr>
        <w:spacing w:after="240"/>
        <w:rPr>
          <w:sz w:val="52"/>
          <w:szCs w:val="52"/>
          <w:lang w:val="en-GB"/>
        </w:rPr>
      </w:pPr>
      <w:r>
        <w:rPr>
          <w:rFonts w:ascii="Calibri" w:hAnsi="Calibri"/>
          <w:b/>
          <w:sz w:val="40"/>
          <w:szCs w:val="40"/>
          <w:lang w:val="en-GB"/>
        </w:rPr>
        <w:t>Leadership and wellbeing</w:t>
      </w:r>
      <w:r w:rsidRPr="008344B2">
        <w:rPr>
          <w:rFonts w:ascii="Calibri" w:hAnsi="Calibri"/>
          <w:b/>
          <w:sz w:val="40"/>
          <w:szCs w:val="40"/>
          <w:lang w:val="en-GB"/>
        </w:rPr>
        <w:t xml:space="preserve"> </w:t>
      </w:r>
    </w:p>
    <w:p w:rsidR="00A81E9C" w:rsidRDefault="008C0B2A" w:rsidP="00A81E9C">
      <w:pPr>
        <w:spacing w:after="240"/>
        <w:rPr>
          <w:rFonts w:ascii="Calibri" w:hAnsi="Calibri"/>
          <w:sz w:val="26"/>
          <w:szCs w:val="26"/>
        </w:rPr>
      </w:pPr>
      <w:r>
        <w:rPr>
          <w:rFonts w:ascii="Calibri" w:hAnsi="Calibri"/>
          <w:sz w:val="26"/>
          <w:szCs w:val="26"/>
        </w:rPr>
        <w:t>As the curren</w:t>
      </w:r>
      <w:r w:rsidR="00F32CED">
        <w:rPr>
          <w:rFonts w:ascii="Calibri" w:hAnsi="Calibri"/>
          <w:sz w:val="26"/>
          <w:szCs w:val="26"/>
        </w:rPr>
        <w:t>t situation evolves, we all have</w:t>
      </w:r>
      <w:r>
        <w:rPr>
          <w:rFonts w:ascii="Calibri" w:hAnsi="Calibri"/>
          <w:sz w:val="26"/>
          <w:szCs w:val="26"/>
        </w:rPr>
        <w:t xml:space="preserve"> to change the way we do things and adapt at a quicker </w:t>
      </w:r>
      <w:r w:rsidR="00A81E9C">
        <w:rPr>
          <w:rFonts w:ascii="Calibri" w:hAnsi="Calibri"/>
          <w:sz w:val="26"/>
          <w:szCs w:val="26"/>
        </w:rPr>
        <w:t>pace</w:t>
      </w:r>
      <w:r>
        <w:rPr>
          <w:rFonts w:ascii="Calibri" w:hAnsi="Calibri"/>
          <w:sz w:val="26"/>
          <w:szCs w:val="26"/>
        </w:rPr>
        <w:t xml:space="preserve"> than most of us are </w:t>
      </w:r>
      <w:r w:rsidR="0048219C">
        <w:rPr>
          <w:rFonts w:ascii="Calibri" w:hAnsi="Calibri"/>
          <w:sz w:val="26"/>
          <w:szCs w:val="26"/>
        </w:rPr>
        <w:t>comfortable with</w:t>
      </w:r>
      <w:r>
        <w:rPr>
          <w:rFonts w:ascii="Calibri" w:hAnsi="Calibri"/>
          <w:sz w:val="26"/>
          <w:szCs w:val="26"/>
        </w:rPr>
        <w:t xml:space="preserve">. This is </w:t>
      </w:r>
      <w:r w:rsidR="0048219C">
        <w:rPr>
          <w:rFonts w:ascii="Calibri" w:hAnsi="Calibri"/>
          <w:sz w:val="26"/>
          <w:szCs w:val="26"/>
        </w:rPr>
        <w:t xml:space="preserve">a </w:t>
      </w:r>
      <w:r>
        <w:rPr>
          <w:rFonts w:ascii="Calibri" w:hAnsi="Calibri"/>
          <w:sz w:val="26"/>
          <w:szCs w:val="26"/>
        </w:rPr>
        <w:t xml:space="preserve">difficult </w:t>
      </w:r>
      <w:r w:rsidR="0048219C">
        <w:rPr>
          <w:rFonts w:ascii="Calibri" w:hAnsi="Calibri"/>
          <w:sz w:val="26"/>
          <w:szCs w:val="26"/>
        </w:rPr>
        <w:t xml:space="preserve">time </w:t>
      </w:r>
      <w:r>
        <w:rPr>
          <w:rFonts w:ascii="Calibri" w:hAnsi="Calibri"/>
          <w:sz w:val="26"/>
          <w:szCs w:val="26"/>
        </w:rPr>
        <w:t>for everyone, but when you are in a position of leadership thi</w:t>
      </w:r>
      <w:r w:rsidR="0048219C">
        <w:rPr>
          <w:rFonts w:ascii="Calibri" w:hAnsi="Calibri"/>
          <w:sz w:val="26"/>
          <w:szCs w:val="26"/>
        </w:rPr>
        <w:t>s can be especially challenging as people look t</w:t>
      </w:r>
      <w:r w:rsidR="00F32CED">
        <w:rPr>
          <w:rFonts w:ascii="Calibri" w:hAnsi="Calibri"/>
          <w:sz w:val="26"/>
          <w:szCs w:val="26"/>
        </w:rPr>
        <w:t xml:space="preserve">o you for answers, guidance, </w:t>
      </w:r>
      <w:r w:rsidR="0048219C">
        <w:rPr>
          <w:rFonts w:ascii="Calibri" w:hAnsi="Calibri"/>
          <w:sz w:val="26"/>
          <w:szCs w:val="26"/>
        </w:rPr>
        <w:t>direction</w:t>
      </w:r>
      <w:r w:rsidR="00F32CED">
        <w:rPr>
          <w:rFonts w:ascii="Calibri" w:hAnsi="Calibri"/>
          <w:sz w:val="26"/>
          <w:szCs w:val="26"/>
        </w:rPr>
        <w:t xml:space="preserve"> and reassurance</w:t>
      </w:r>
      <w:r w:rsidR="00A81E9C">
        <w:rPr>
          <w:rFonts w:ascii="Calibri" w:hAnsi="Calibri"/>
          <w:sz w:val="26"/>
          <w:szCs w:val="26"/>
        </w:rPr>
        <w:t>.</w:t>
      </w:r>
      <w:r w:rsidR="00015384">
        <w:rPr>
          <w:rFonts w:ascii="Calibri" w:hAnsi="Calibri"/>
          <w:sz w:val="26"/>
          <w:szCs w:val="26"/>
        </w:rPr>
        <w:t xml:space="preserve"> </w:t>
      </w:r>
    </w:p>
    <w:p w:rsidR="00414279" w:rsidRDefault="00414279" w:rsidP="00A81E9C">
      <w:pPr>
        <w:spacing w:after="240"/>
        <w:rPr>
          <w:rFonts w:ascii="Calibri" w:hAnsi="Calibri"/>
          <w:sz w:val="26"/>
          <w:szCs w:val="26"/>
        </w:rPr>
      </w:pPr>
      <w:r w:rsidRPr="00414279">
        <w:rPr>
          <w:rFonts w:ascii="Calibri" w:hAnsi="Calibri"/>
          <w:sz w:val="26"/>
          <w:szCs w:val="26"/>
        </w:rPr>
        <w:t xml:space="preserve">Whether you manage a small number of people, larger teams or departments the pandemic is having a profound impact on leaders as well as </w:t>
      </w:r>
      <w:r w:rsidR="00F25BEA">
        <w:rPr>
          <w:rFonts w:ascii="Calibri" w:hAnsi="Calibri"/>
          <w:sz w:val="26"/>
          <w:szCs w:val="26"/>
        </w:rPr>
        <w:t xml:space="preserve">the </w:t>
      </w:r>
      <w:r w:rsidRPr="00414279">
        <w:rPr>
          <w:rFonts w:ascii="Calibri" w:hAnsi="Calibri"/>
          <w:sz w:val="26"/>
          <w:szCs w:val="26"/>
        </w:rPr>
        <w:t>staff</w:t>
      </w:r>
      <w:r w:rsidR="00F25BEA">
        <w:rPr>
          <w:rFonts w:ascii="Calibri" w:hAnsi="Calibri"/>
          <w:sz w:val="26"/>
          <w:szCs w:val="26"/>
        </w:rPr>
        <w:t xml:space="preserve"> you support</w:t>
      </w:r>
      <w:r w:rsidRPr="00414279">
        <w:rPr>
          <w:rFonts w:ascii="Calibri" w:hAnsi="Calibri"/>
          <w:sz w:val="26"/>
          <w:szCs w:val="26"/>
        </w:rPr>
        <w:t xml:space="preserve">. </w:t>
      </w:r>
      <w:r w:rsidR="0048219C">
        <w:rPr>
          <w:rFonts w:ascii="Calibri" w:hAnsi="Calibri"/>
          <w:sz w:val="26"/>
          <w:szCs w:val="26"/>
        </w:rPr>
        <w:t xml:space="preserve">With no instruction book it </w:t>
      </w:r>
      <w:r>
        <w:rPr>
          <w:rFonts w:ascii="Calibri" w:hAnsi="Calibri"/>
          <w:sz w:val="26"/>
          <w:szCs w:val="26"/>
        </w:rPr>
        <w:t xml:space="preserve">can sometimes feel like we simply don’t have the answers people are looking for. But, it </w:t>
      </w:r>
      <w:r w:rsidR="0048219C">
        <w:rPr>
          <w:rFonts w:ascii="Calibri" w:hAnsi="Calibri"/>
          <w:sz w:val="26"/>
          <w:szCs w:val="26"/>
        </w:rPr>
        <w:t xml:space="preserve">is important to remember that we are all experiencing this in real time, and we are all learning from day to day. </w:t>
      </w:r>
    </w:p>
    <w:p w:rsidR="00ED74BF" w:rsidRDefault="00015384" w:rsidP="00A81E9C">
      <w:pPr>
        <w:spacing w:after="240"/>
        <w:rPr>
          <w:rFonts w:ascii="Calibri" w:hAnsi="Calibri"/>
          <w:sz w:val="26"/>
          <w:szCs w:val="26"/>
        </w:rPr>
      </w:pPr>
      <w:r>
        <w:rPr>
          <w:rFonts w:ascii="Calibri" w:hAnsi="Calibri"/>
          <w:sz w:val="26"/>
          <w:szCs w:val="26"/>
        </w:rPr>
        <w:t>This edition of Workf</w:t>
      </w:r>
      <w:r w:rsidR="00A81E9C">
        <w:rPr>
          <w:rFonts w:ascii="Calibri" w:hAnsi="Calibri"/>
          <w:sz w:val="26"/>
          <w:szCs w:val="26"/>
        </w:rPr>
        <w:t xml:space="preserve">orce Matters is specifically for managers and </w:t>
      </w:r>
      <w:r>
        <w:rPr>
          <w:rFonts w:ascii="Calibri" w:hAnsi="Calibri"/>
          <w:sz w:val="26"/>
          <w:szCs w:val="26"/>
        </w:rPr>
        <w:t>leaders with</w:t>
      </w:r>
      <w:r w:rsidR="00A81E9C">
        <w:rPr>
          <w:rFonts w:ascii="Calibri" w:hAnsi="Calibri"/>
          <w:sz w:val="26"/>
          <w:szCs w:val="26"/>
        </w:rPr>
        <w:t xml:space="preserve"> a focus on </w:t>
      </w:r>
      <w:r>
        <w:rPr>
          <w:rFonts w:ascii="Calibri" w:hAnsi="Calibri"/>
          <w:sz w:val="26"/>
          <w:szCs w:val="26"/>
        </w:rPr>
        <w:t>the import</w:t>
      </w:r>
      <w:r w:rsidR="00823EDB">
        <w:rPr>
          <w:rFonts w:ascii="Calibri" w:hAnsi="Calibri"/>
          <w:sz w:val="26"/>
          <w:szCs w:val="26"/>
        </w:rPr>
        <w:t>ance of</w:t>
      </w:r>
      <w:r>
        <w:rPr>
          <w:rFonts w:ascii="Calibri" w:hAnsi="Calibri"/>
          <w:sz w:val="26"/>
          <w:szCs w:val="26"/>
        </w:rPr>
        <w:t xml:space="preserve"> looking after yourself and </w:t>
      </w:r>
      <w:r w:rsidR="00823EDB">
        <w:rPr>
          <w:rFonts w:ascii="Calibri" w:hAnsi="Calibri"/>
          <w:sz w:val="26"/>
          <w:szCs w:val="26"/>
        </w:rPr>
        <w:t xml:space="preserve">your wellbeing, while </w:t>
      </w:r>
      <w:r w:rsidR="00A81E9C">
        <w:rPr>
          <w:rFonts w:ascii="Calibri" w:hAnsi="Calibri"/>
          <w:sz w:val="26"/>
          <w:szCs w:val="26"/>
        </w:rPr>
        <w:t>ef</w:t>
      </w:r>
      <w:r w:rsidR="00823EDB">
        <w:rPr>
          <w:rFonts w:ascii="Calibri" w:hAnsi="Calibri"/>
          <w:sz w:val="26"/>
          <w:szCs w:val="26"/>
        </w:rPr>
        <w:t>fectively managing</w:t>
      </w:r>
      <w:r>
        <w:rPr>
          <w:rFonts w:ascii="Calibri" w:hAnsi="Calibri"/>
          <w:sz w:val="26"/>
          <w:szCs w:val="26"/>
        </w:rPr>
        <w:t xml:space="preserve"> and lead</w:t>
      </w:r>
      <w:r w:rsidR="00823EDB">
        <w:rPr>
          <w:rFonts w:ascii="Calibri" w:hAnsi="Calibri"/>
          <w:sz w:val="26"/>
          <w:szCs w:val="26"/>
        </w:rPr>
        <w:t>ing</w:t>
      </w:r>
      <w:r>
        <w:rPr>
          <w:rFonts w:ascii="Calibri" w:hAnsi="Calibri"/>
          <w:sz w:val="26"/>
          <w:szCs w:val="26"/>
        </w:rPr>
        <w:t xml:space="preserve"> staff</w:t>
      </w:r>
      <w:r w:rsidR="00A81E9C">
        <w:rPr>
          <w:rFonts w:ascii="Calibri" w:hAnsi="Calibri"/>
          <w:sz w:val="26"/>
          <w:szCs w:val="26"/>
        </w:rPr>
        <w:t>.</w:t>
      </w:r>
    </w:p>
    <w:p w:rsidR="006864D2" w:rsidRDefault="009835C9" w:rsidP="00823EDB">
      <w:pPr>
        <w:rPr>
          <w:rFonts w:ascii="Calibri" w:hAnsi="Calibri"/>
          <w:b/>
          <w:sz w:val="26"/>
          <w:szCs w:val="26"/>
        </w:rPr>
      </w:pPr>
      <w:r>
        <w:rPr>
          <w:rFonts w:ascii="Calibri" w:hAnsi="Calibri"/>
          <w:noProof/>
          <w:sz w:val="26"/>
          <w:szCs w:val="26"/>
          <w:lang w:val="en-GB" w:eastAsia="en-GB"/>
        </w:rPr>
        <w:drawing>
          <wp:anchor distT="0" distB="0" distL="114300" distR="114300" simplePos="0" relativeHeight="251658240" behindDoc="1" locked="0" layoutInCell="1" allowOverlap="1" wp14:anchorId="64F9A9BC" wp14:editId="58F18FA0">
            <wp:simplePos x="0" y="0"/>
            <wp:positionH relativeFrom="column">
              <wp:posOffset>635</wp:posOffset>
            </wp:positionH>
            <wp:positionV relativeFrom="paragraph">
              <wp:posOffset>161290</wp:posOffset>
            </wp:positionV>
            <wp:extent cx="6565900" cy="528955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ok-insitu_2048x2048.jpg"/>
                    <pic:cNvPicPr/>
                  </pic:nvPicPr>
                  <pic:blipFill>
                    <a:blip r:embed="rId11">
                      <a:extLst>
                        <a:ext uri="{28A0092B-C50C-407E-A947-70E740481C1C}">
                          <a14:useLocalDpi xmlns:a14="http://schemas.microsoft.com/office/drawing/2010/main" val="0"/>
                        </a:ext>
                      </a:extLst>
                    </a:blip>
                    <a:stretch>
                      <a:fillRect/>
                    </a:stretch>
                  </pic:blipFill>
                  <pic:spPr>
                    <a:xfrm>
                      <a:off x="0" y="0"/>
                      <a:ext cx="6566535" cy="5290062"/>
                    </a:xfrm>
                    <a:prstGeom prst="rect">
                      <a:avLst/>
                    </a:prstGeom>
                  </pic:spPr>
                </pic:pic>
              </a:graphicData>
            </a:graphic>
            <wp14:sizeRelH relativeFrom="page">
              <wp14:pctWidth>0</wp14:pctWidth>
            </wp14:sizeRelH>
            <wp14:sizeRelV relativeFrom="page">
              <wp14:pctHeight>0</wp14:pctHeight>
            </wp14:sizeRelV>
          </wp:anchor>
        </w:drawing>
      </w: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3225BD" w:rsidRDefault="003225BD" w:rsidP="00746DA8">
      <w:pPr>
        <w:ind w:left="720"/>
        <w:rPr>
          <w:rFonts w:ascii="Calibri" w:hAnsi="Calibri"/>
          <w:b/>
          <w:sz w:val="26"/>
          <w:szCs w:val="26"/>
        </w:rPr>
      </w:pPr>
    </w:p>
    <w:p w:rsidR="003225BD" w:rsidRDefault="003225BD" w:rsidP="00746DA8">
      <w:pPr>
        <w:ind w:left="720"/>
        <w:rPr>
          <w:rFonts w:ascii="Calibri" w:hAnsi="Calibri"/>
          <w:b/>
          <w:sz w:val="26"/>
          <w:szCs w:val="26"/>
        </w:rPr>
      </w:pPr>
    </w:p>
    <w:p w:rsidR="003225BD" w:rsidRDefault="003225BD"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6864D2" w:rsidRDefault="006864D2" w:rsidP="00746DA8">
      <w:pPr>
        <w:ind w:left="720"/>
        <w:rPr>
          <w:rFonts w:ascii="Calibri" w:hAnsi="Calibri"/>
          <w:b/>
          <w:sz w:val="26"/>
          <w:szCs w:val="26"/>
        </w:rPr>
      </w:pPr>
    </w:p>
    <w:p w:rsidR="00414279" w:rsidRDefault="00414279" w:rsidP="00746DA8">
      <w:pPr>
        <w:spacing w:after="240"/>
        <w:rPr>
          <w:rFonts w:ascii="Calibri" w:hAnsi="Calibri"/>
          <w:sz w:val="26"/>
          <w:szCs w:val="26"/>
          <w:lang w:val="en-GB"/>
        </w:rPr>
      </w:pPr>
    </w:p>
    <w:p w:rsidR="00414279" w:rsidRDefault="00414279" w:rsidP="00414279">
      <w:pPr>
        <w:spacing w:after="240"/>
        <w:rPr>
          <w:rFonts w:ascii="Calibri" w:hAnsi="Calibri"/>
          <w:sz w:val="26"/>
          <w:szCs w:val="26"/>
          <w:lang w:val="en-GB"/>
        </w:rPr>
      </w:pPr>
      <w:r>
        <w:rPr>
          <w:rFonts w:ascii="Calibri" w:hAnsi="Calibri"/>
          <w:sz w:val="26"/>
          <w:szCs w:val="26"/>
          <w:lang w:val="en-GB"/>
        </w:rPr>
        <w:t>W</w:t>
      </w:r>
      <w:r w:rsidRPr="00414279">
        <w:rPr>
          <w:rFonts w:ascii="Calibri" w:hAnsi="Calibri"/>
          <w:sz w:val="26"/>
          <w:szCs w:val="26"/>
          <w:lang w:val="en-GB"/>
        </w:rPr>
        <w:t xml:space="preserve">hile there may not be an instruction book for the pandemic, </w:t>
      </w:r>
      <w:r>
        <w:rPr>
          <w:rFonts w:ascii="Calibri" w:hAnsi="Calibri"/>
          <w:sz w:val="26"/>
          <w:szCs w:val="26"/>
          <w:lang w:val="en-GB"/>
        </w:rPr>
        <w:t>there are</w:t>
      </w:r>
      <w:r w:rsidRPr="00414279">
        <w:rPr>
          <w:rFonts w:ascii="Calibri" w:hAnsi="Calibri"/>
          <w:sz w:val="26"/>
          <w:szCs w:val="26"/>
          <w:lang w:val="en-GB"/>
        </w:rPr>
        <w:t xml:space="preserve"> well established </w:t>
      </w:r>
      <w:r w:rsidR="00F25BEA">
        <w:rPr>
          <w:rFonts w:ascii="Calibri" w:hAnsi="Calibri"/>
          <w:sz w:val="26"/>
          <w:szCs w:val="26"/>
          <w:lang w:val="en-GB"/>
        </w:rPr>
        <w:t xml:space="preserve">theories, good practice </w:t>
      </w:r>
      <w:r>
        <w:rPr>
          <w:rFonts w:ascii="Calibri" w:hAnsi="Calibri"/>
          <w:sz w:val="26"/>
          <w:szCs w:val="26"/>
          <w:lang w:val="en-GB"/>
        </w:rPr>
        <w:t xml:space="preserve">and </w:t>
      </w:r>
      <w:r w:rsidRPr="00414279">
        <w:rPr>
          <w:rFonts w:ascii="Calibri" w:hAnsi="Calibri"/>
          <w:sz w:val="26"/>
          <w:szCs w:val="26"/>
          <w:lang w:val="en-GB"/>
        </w:rPr>
        <w:t xml:space="preserve">guidance around </w:t>
      </w:r>
      <w:r>
        <w:rPr>
          <w:rFonts w:ascii="Calibri" w:hAnsi="Calibri"/>
          <w:sz w:val="26"/>
          <w:szCs w:val="26"/>
          <w:lang w:val="en-GB"/>
        </w:rPr>
        <w:t xml:space="preserve">how to manage people and lead during times of </w:t>
      </w:r>
      <w:r w:rsidRPr="00414279">
        <w:rPr>
          <w:rFonts w:ascii="Calibri" w:hAnsi="Calibri"/>
          <w:sz w:val="26"/>
          <w:szCs w:val="26"/>
          <w:lang w:val="en-GB"/>
        </w:rPr>
        <w:t>change</w:t>
      </w:r>
      <w:r w:rsidR="00F32CED">
        <w:rPr>
          <w:rFonts w:ascii="Calibri" w:hAnsi="Calibri"/>
          <w:sz w:val="26"/>
          <w:szCs w:val="26"/>
          <w:lang w:val="en-GB"/>
        </w:rPr>
        <w:t xml:space="preserve"> and</w:t>
      </w:r>
      <w:r>
        <w:rPr>
          <w:rFonts w:ascii="Calibri" w:hAnsi="Calibri"/>
          <w:sz w:val="26"/>
          <w:szCs w:val="26"/>
          <w:lang w:val="en-GB"/>
        </w:rPr>
        <w:t xml:space="preserve"> crisis. It is also important to focus on the professional skills and experience we all </w:t>
      </w:r>
      <w:r w:rsidR="00015384">
        <w:rPr>
          <w:rFonts w:ascii="Calibri" w:hAnsi="Calibri"/>
          <w:sz w:val="26"/>
          <w:szCs w:val="26"/>
          <w:lang w:val="en-GB"/>
        </w:rPr>
        <w:t>have and</w:t>
      </w:r>
      <w:r>
        <w:rPr>
          <w:rFonts w:ascii="Calibri" w:hAnsi="Calibri"/>
          <w:sz w:val="26"/>
          <w:szCs w:val="26"/>
          <w:lang w:val="en-GB"/>
        </w:rPr>
        <w:t xml:space="preserve"> consider how we c</w:t>
      </w:r>
      <w:r w:rsidR="00015384">
        <w:rPr>
          <w:rFonts w:ascii="Calibri" w:hAnsi="Calibri"/>
          <w:sz w:val="26"/>
          <w:szCs w:val="26"/>
          <w:lang w:val="en-GB"/>
        </w:rPr>
        <w:t>an use these to maintain our own wellbeing.</w:t>
      </w:r>
    </w:p>
    <w:p w:rsidR="0070741E" w:rsidRPr="0070741E" w:rsidRDefault="0070741E" w:rsidP="0070741E">
      <w:pPr>
        <w:spacing w:after="240"/>
        <w:rPr>
          <w:rFonts w:ascii="Calibri" w:hAnsi="Calibri"/>
          <w:b/>
          <w:sz w:val="26"/>
          <w:szCs w:val="26"/>
          <w:lang w:val="en-GB"/>
        </w:rPr>
      </w:pPr>
      <w:r w:rsidRPr="0070741E">
        <w:rPr>
          <w:rFonts w:ascii="Calibri" w:hAnsi="Calibri"/>
          <w:b/>
          <w:sz w:val="26"/>
          <w:szCs w:val="26"/>
          <w:lang w:val="en-GB"/>
        </w:rPr>
        <w:t>Acknowledge reality</w:t>
      </w:r>
    </w:p>
    <w:p w:rsidR="0070741E" w:rsidRPr="0070741E" w:rsidRDefault="0070741E" w:rsidP="0070741E">
      <w:pPr>
        <w:spacing w:after="240"/>
        <w:rPr>
          <w:rFonts w:ascii="Calibri" w:hAnsi="Calibri"/>
          <w:sz w:val="26"/>
          <w:szCs w:val="26"/>
          <w:lang w:val="en-GB"/>
        </w:rPr>
      </w:pPr>
      <w:r w:rsidRPr="0070741E">
        <w:rPr>
          <w:rFonts w:ascii="Calibri" w:hAnsi="Calibri"/>
          <w:sz w:val="26"/>
          <w:szCs w:val="26"/>
          <w:lang w:val="en-GB"/>
        </w:rPr>
        <w:t>Every</w:t>
      </w:r>
      <w:r w:rsidR="00051BE9">
        <w:rPr>
          <w:rFonts w:ascii="Calibri" w:hAnsi="Calibri"/>
          <w:sz w:val="26"/>
          <w:szCs w:val="26"/>
          <w:lang w:val="en-GB"/>
        </w:rPr>
        <w:t>one i</w:t>
      </w:r>
      <w:r>
        <w:rPr>
          <w:rFonts w:ascii="Calibri" w:hAnsi="Calibri"/>
          <w:sz w:val="26"/>
          <w:szCs w:val="26"/>
          <w:lang w:val="en-GB"/>
        </w:rPr>
        <w:t>n the team is likely glued to</w:t>
      </w:r>
      <w:r w:rsidRPr="0070741E">
        <w:rPr>
          <w:rFonts w:ascii="Calibri" w:hAnsi="Calibri"/>
          <w:sz w:val="26"/>
          <w:szCs w:val="26"/>
          <w:lang w:val="en-GB"/>
        </w:rPr>
        <w:t xml:space="preserve"> the news and is aware of the speed with which the pan</w:t>
      </w:r>
      <w:r>
        <w:rPr>
          <w:rFonts w:ascii="Calibri" w:hAnsi="Calibri"/>
          <w:sz w:val="26"/>
          <w:szCs w:val="26"/>
          <w:lang w:val="en-GB"/>
        </w:rPr>
        <w:t xml:space="preserve">demic is unfolding. It is important </w:t>
      </w:r>
      <w:r w:rsidR="00051BE9">
        <w:rPr>
          <w:rFonts w:ascii="Calibri" w:hAnsi="Calibri"/>
          <w:sz w:val="26"/>
          <w:szCs w:val="26"/>
          <w:lang w:val="en-GB"/>
        </w:rPr>
        <w:t>that people</w:t>
      </w:r>
      <w:r>
        <w:rPr>
          <w:rFonts w:ascii="Calibri" w:hAnsi="Calibri"/>
          <w:sz w:val="26"/>
          <w:szCs w:val="26"/>
          <w:lang w:val="en-GB"/>
        </w:rPr>
        <w:t xml:space="preserve"> recognise that</w:t>
      </w:r>
      <w:r w:rsidRPr="0070741E">
        <w:rPr>
          <w:rFonts w:ascii="Calibri" w:hAnsi="Calibri"/>
          <w:sz w:val="26"/>
          <w:szCs w:val="26"/>
          <w:lang w:val="en-GB"/>
        </w:rPr>
        <w:t xml:space="preserve"> decisions </w:t>
      </w:r>
      <w:r w:rsidR="00051BE9">
        <w:rPr>
          <w:rFonts w:ascii="Calibri" w:hAnsi="Calibri"/>
          <w:sz w:val="26"/>
          <w:szCs w:val="26"/>
          <w:lang w:val="en-GB"/>
        </w:rPr>
        <w:t>and guidance may change as the situation evolves. It is also important to make sure that people recognise this</w:t>
      </w:r>
      <w:r w:rsidR="00823EDB">
        <w:rPr>
          <w:rFonts w:ascii="Calibri" w:hAnsi="Calibri"/>
          <w:sz w:val="26"/>
          <w:szCs w:val="26"/>
          <w:lang w:val="en-GB"/>
        </w:rPr>
        <w:t xml:space="preserve"> is not due to lack of planning</w:t>
      </w:r>
      <w:r w:rsidR="00051BE9">
        <w:rPr>
          <w:rFonts w:ascii="Calibri" w:hAnsi="Calibri"/>
          <w:sz w:val="26"/>
          <w:szCs w:val="26"/>
          <w:lang w:val="en-GB"/>
        </w:rPr>
        <w:t xml:space="preserve"> or confusion</w:t>
      </w:r>
      <w:r w:rsidR="00823EDB">
        <w:rPr>
          <w:rFonts w:ascii="Calibri" w:hAnsi="Calibri"/>
          <w:sz w:val="26"/>
          <w:szCs w:val="26"/>
          <w:lang w:val="en-GB"/>
        </w:rPr>
        <w:t>,</w:t>
      </w:r>
      <w:r w:rsidR="00051BE9">
        <w:rPr>
          <w:rFonts w:ascii="Calibri" w:hAnsi="Calibri"/>
          <w:sz w:val="26"/>
          <w:szCs w:val="26"/>
          <w:lang w:val="en-GB"/>
        </w:rPr>
        <w:t xml:space="preserve"> but a reflection of the need to respond to the</w:t>
      </w:r>
      <w:r w:rsidR="00B976F0">
        <w:rPr>
          <w:rFonts w:ascii="Calibri" w:hAnsi="Calibri"/>
          <w:sz w:val="26"/>
          <w:szCs w:val="26"/>
          <w:lang w:val="en-GB"/>
        </w:rPr>
        <w:t xml:space="preserve"> </w:t>
      </w:r>
      <w:r w:rsidR="003225BD">
        <w:rPr>
          <w:rFonts w:ascii="Calibri" w:hAnsi="Calibri"/>
          <w:sz w:val="26"/>
          <w:szCs w:val="26"/>
          <w:lang w:val="en-GB"/>
        </w:rPr>
        <w:t>changing needs</w:t>
      </w:r>
      <w:r w:rsidR="00051BE9">
        <w:rPr>
          <w:rFonts w:ascii="Calibri" w:hAnsi="Calibri"/>
          <w:sz w:val="26"/>
          <w:szCs w:val="26"/>
          <w:lang w:val="en-GB"/>
        </w:rPr>
        <w:t xml:space="preserve"> of the service</w:t>
      </w:r>
      <w:r w:rsidR="00B976F0">
        <w:rPr>
          <w:rFonts w:ascii="Calibri" w:hAnsi="Calibri"/>
          <w:sz w:val="26"/>
          <w:szCs w:val="26"/>
          <w:lang w:val="en-GB"/>
        </w:rPr>
        <w:t>s you provide</w:t>
      </w:r>
      <w:r w:rsidR="00051BE9">
        <w:rPr>
          <w:rFonts w:ascii="Calibri" w:hAnsi="Calibri"/>
          <w:sz w:val="26"/>
          <w:szCs w:val="26"/>
          <w:lang w:val="en-GB"/>
        </w:rPr>
        <w:t>, our residents and</w:t>
      </w:r>
      <w:r w:rsidRPr="0070741E">
        <w:rPr>
          <w:rFonts w:ascii="Calibri" w:hAnsi="Calibri"/>
          <w:sz w:val="26"/>
          <w:szCs w:val="26"/>
          <w:lang w:val="en-GB"/>
        </w:rPr>
        <w:t xml:space="preserve"> </w:t>
      </w:r>
      <w:r w:rsidR="00051BE9">
        <w:rPr>
          <w:rFonts w:ascii="Calibri" w:hAnsi="Calibri"/>
          <w:sz w:val="26"/>
          <w:szCs w:val="26"/>
          <w:lang w:val="en-GB"/>
        </w:rPr>
        <w:t xml:space="preserve">government </w:t>
      </w:r>
      <w:r w:rsidR="00051BE9" w:rsidRPr="0070741E">
        <w:rPr>
          <w:rFonts w:ascii="Calibri" w:hAnsi="Calibri"/>
          <w:sz w:val="26"/>
          <w:szCs w:val="26"/>
          <w:lang w:val="en-GB"/>
        </w:rPr>
        <w:t>advice</w:t>
      </w:r>
      <w:r w:rsidRPr="0070741E">
        <w:rPr>
          <w:rFonts w:ascii="Calibri" w:hAnsi="Calibri"/>
          <w:sz w:val="26"/>
          <w:szCs w:val="26"/>
          <w:lang w:val="en-GB"/>
        </w:rPr>
        <w:t>.</w:t>
      </w:r>
    </w:p>
    <w:p w:rsidR="0070741E" w:rsidRDefault="00051BE9" w:rsidP="0070741E">
      <w:pPr>
        <w:spacing w:after="240"/>
        <w:rPr>
          <w:rFonts w:ascii="Calibri" w:hAnsi="Calibri"/>
          <w:sz w:val="26"/>
          <w:szCs w:val="26"/>
          <w:lang w:val="en-GB"/>
        </w:rPr>
      </w:pPr>
      <w:r>
        <w:rPr>
          <w:rFonts w:ascii="Calibri" w:hAnsi="Calibri"/>
          <w:sz w:val="26"/>
          <w:szCs w:val="26"/>
          <w:lang w:val="en-GB"/>
        </w:rPr>
        <w:t xml:space="preserve">By acknowledging the changing situation it enables you to manage expectations and prepares staff for the possibility that on-going changes are likely. </w:t>
      </w:r>
      <w:r w:rsidR="00AD7C26">
        <w:rPr>
          <w:rFonts w:ascii="Calibri" w:hAnsi="Calibri"/>
          <w:sz w:val="26"/>
          <w:szCs w:val="26"/>
          <w:lang w:val="en-GB"/>
        </w:rPr>
        <w:t>Y</w:t>
      </w:r>
      <w:r w:rsidR="0070741E" w:rsidRPr="0070741E">
        <w:rPr>
          <w:rFonts w:ascii="Calibri" w:hAnsi="Calibri"/>
          <w:sz w:val="26"/>
          <w:szCs w:val="26"/>
          <w:lang w:val="en-GB"/>
        </w:rPr>
        <w:t xml:space="preserve">our commitment to keeping </w:t>
      </w:r>
      <w:r w:rsidR="00AD7C26">
        <w:rPr>
          <w:rFonts w:ascii="Calibri" w:hAnsi="Calibri"/>
          <w:sz w:val="26"/>
          <w:szCs w:val="26"/>
          <w:lang w:val="en-GB"/>
        </w:rPr>
        <w:t>people</w:t>
      </w:r>
      <w:r w:rsidR="0070741E" w:rsidRPr="0070741E">
        <w:rPr>
          <w:rFonts w:ascii="Calibri" w:hAnsi="Calibri"/>
          <w:sz w:val="26"/>
          <w:szCs w:val="26"/>
          <w:lang w:val="en-GB"/>
        </w:rPr>
        <w:t xml:space="preserve"> </w:t>
      </w:r>
      <w:r w:rsidR="00AD7C26">
        <w:rPr>
          <w:rFonts w:ascii="Calibri" w:hAnsi="Calibri"/>
          <w:sz w:val="26"/>
          <w:szCs w:val="26"/>
          <w:lang w:val="en-GB"/>
        </w:rPr>
        <w:t>up to date</w:t>
      </w:r>
      <w:r w:rsidR="0070741E" w:rsidRPr="0070741E">
        <w:rPr>
          <w:rFonts w:ascii="Calibri" w:hAnsi="Calibri"/>
          <w:sz w:val="26"/>
          <w:szCs w:val="26"/>
          <w:lang w:val="en-GB"/>
        </w:rPr>
        <w:t xml:space="preserve"> </w:t>
      </w:r>
      <w:r w:rsidR="00AD7C26">
        <w:rPr>
          <w:rFonts w:ascii="Calibri" w:hAnsi="Calibri"/>
          <w:sz w:val="26"/>
          <w:szCs w:val="26"/>
          <w:lang w:val="en-GB"/>
        </w:rPr>
        <w:t xml:space="preserve">in an honest and open manner </w:t>
      </w:r>
      <w:r w:rsidR="0070741E" w:rsidRPr="0070741E">
        <w:rPr>
          <w:rFonts w:ascii="Calibri" w:hAnsi="Calibri"/>
          <w:sz w:val="26"/>
          <w:szCs w:val="26"/>
          <w:lang w:val="en-GB"/>
        </w:rPr>
        <w:t xml:space="preserve">reinforces trust during these difficult times. </w:t>
      </w:r>
      <w:r w:rsidR="00AD7C26">
        <w:rPr>
          <w:rFonts w:ascii="Calibri" w:hAnsi="Calibri"/>
          <w:sz w:val="26"/>
          <w:szCs w:val="26"/>
          <w:lang w:val="en-GB"/>
        </w:rPr>
        <w:t>It is also useful to engage</w:t>
      </w:r>
      <w:r w:rsidR="0070741E" w:rsidRPr="0070741E">
        <w:rPr>
          <w:rFonts w:ascii="Calibri" w:hAnsi="Calibri"/>
          <w:sz w:val="26"/>
          <w:szCs w:val="26"/>
          <w:lang w:val="en-GB"/>
        </w:rPr>
        <w:t xml:space="preserve"> </w:t>
      </w:r>
      <w:r w:rsidR="00B976F0">
        <w:rPr>
          <w:rFonts w:ascii="Calibri" w:hAnsi="Calibri"/>
          <w:sz w:val="26"/>
          <w:szCs w:val="26"/>
          <w:lang w:val="en-GB"/>
        </w:rPr>
        <w:t>your</w:t>
      </w:r>
      <w:r w:rsidR="0070741E" w:rsidRPr="0070741E">
        <w:rPr>
          <w:rFonts w:ascii="Calibri" w:hAnsi="Calibri"/>
          <w:sz w:val="26"/>
          <w:szCs w:val="26"/>
          <w:lang w:val="en-GB"/>
        </w:rPr>
        <w:t xml:space="preserve"> team in designing new approaches to working so they feel a part of the solution rather than a victim of it. </w:t>
      </w:r>
    </w:p>
    <w:p w:rsidR="000248AC" w:rsidRDefault="000248AC" w:rsidP="0070741E">
      <w:pPr>
        <w:spacing w:after="240"/>
        <w:rPr>
          <w:rFonts w:ascii="Calibri" w:hAnsi="Calibri"/>
          <w:sz w:val="26"/>
          <w:szCs w:val="26"/>
          <w:lang w:val="en-GB"/>
        </w:rPr>
      </w:pPr>
      <w:r>
        <w:rPr>
          <w:rFonts w:ascii="Calibri" w:hAnsi="Calibri"/>
          <w:sz w:val="26"/>
          <w:szCs w:val="26"/>
          <w:lang w:val="en-GB"/>
        </w:rPr>
        <w:t>Taking people on this journey as participants rather than passengers is also an essential tool to utilise. Involving people in developing solutions and establishing direction makes them feel valued, useful and gives people a sense of joint purpose. As leaders we may have an excellent strategic view and see things that our staff members may not, but the same goes for our staff. People on the ground are the ones who know where the pot holes are, and no one has a monopoly on good ideas.</w:t>
      </w:r>
    </w:p>
    <w:p w:rsidR="00414279" w:rsidRDefault="00930C3F" w:rsidP="00414279">
      <w:pPr>
        <w:spacing w:after="240"/>
        <w:rPr>
          <w:rFonts w:ascii="Calibri" w:hAnsi="Calibri"/>
          <w:b/>
          <w:sz w:val="26"/>
          <w:szCs w:val="26"/>
          <w:lang w:val="en-GB"/>
        </w:rPr>
      </w:pPr>
      <w:r w:rsidRPr="00930C3F">
        <w:rPr>
          <w:rFonts w:ascii="Calibri" w:hAnsi="Calibri"/>
          <w:b/>
          <w:sz w:val="26"/>
          <w:szCs w:val="26"/>
          <w:lang w:val="en-GB"/>
        </w:rPr>
        <w:t xml:space="preserve">Communication is </w:t>
      </w:r>
      <w:r w:rsidR="006C37B6">
        <w:rPr>
          <w:rFonts w:ascii="Calibri" w:hAnsi="Calibri"/>
          <w:b/>
          <w:sz w:val="26"/>
          <w:szCs w:val="26"/>
          <w:lang w:val="en-GB"/>
        </w:rPr>
        <w:t xml:space="preserve">key </w:t>
      </w:r>
    </w:p>
    <w:p w:rsidR="0070741E" w:rsidRPr="0070741E" w:rsidRDefault="0070741E" w:rsidP="0070741E">
      <w:pPr>
        <w:spacing w:after="240"/>
        <w:rPr>
          <w:rFonts w:ascii="Calibri" w:hAnsi="Calibri"/>
          <w:sz w:val="26"/>
          <w:szCs w:val="26"/>
          <w:lang w:val="en-GB"/>
        </w:rPr>
      </w:pPr>
      <w:r>
        <w:rPr>
          <w:rFonts w:ascii="Calibri" w:hAnsi="Calibri"/>
          <w:sz w:val="26"/>
          <w:szCs w:val="26"/>
          <w:lang w:val="en-GB"/>
        </w:rPr>
        <w:t>Communication is a key aspect of supporting staff groups in situations like this</w:t>
      </w:r>
      <w:r w:rsidRPr="0070741E">
        <w:rPr>
          <w:rFonts w:ascii="Calibri" w:hAnsi="Calibri"/>
          <w:sz w:val="26"/>
          <w:szCs w:val="26"/>
          <w:lang w:val="en-GB"/>
        </w:rPr>
        <w:t xml:space="preserve">. </w:t>
      </w:r>
      <w:r w:rsidR="00680DE1">
        <w:rPr>
          <w:rFonts w:ascii="Calibri" w:hAnsi="Calibri"/>
          <w:sz w:val="26"/>
          <w:szCs w:val="26"/>
          <w:lang w:val="en-GB"/>
        </w:rPr>
        <w:t xml:space="preserve">Many people may be working in different environments, on their own or doing work they are not familiar with. Keeping people in the loop and reducing the sense of isolation is essential. </w:t>
      </w:r>
      <w:r w:rsidRPr="0070741E">
        <w:rPr>
          <w:rFonts w:ascii="Calibri" w:hAnsi="Calibri"/>
          <w:sz w:val="26"/>
          <w:szCs w:val="26"/>
          <w:lang w:val="en-GB"/>
        </w:rPr>
        <w:t xml:space="preserve">If staff have access to the </w:t>
      </w:r>
      <w:proofErr w:type="gramStart"/>
      <w:r w:rsidRPr="0070741E">
        <w:rPr>
          <w:rFonts w:ascii="Calibri" w:hAnsi="Calibri"/>
          <w:sz w:val="26"/>
          <w:szCs w:val="26"/>
          <w:lang w:val="en-GB"/>
        </w:rPr>
        <w:t>facts</w:t>
      </w:r>
      <w:proofErr w:type="gramEnd"/>
      <w:r w:rsidRPr="0070741E">
        <w:rPr>
          <w:rFonts w:ascii="Calibri" w:hAnsi="Calibri"/>
          <w:sz w:val="26"/>
          <w:szCs w:val="26"/>
          <w:lang w:val="en-GB"/>
        </w:rPr>
        <w:t xml:space="preserve"> then rumours </w:t>
      </w:r>
      <w:r w:rsidR="00680DE1">
        <w:rPr>
          <w:rFonts w:ascii="Calibri" w:hAnsi="Calibri"/>
          <w:sz w:val="26"/>
          <w:szCs w:val="26"/>
          <w:lang w:val="en-GB"/>
        </w:rPr>
        <w:t>and unwanted behaviours can be better managed.</w:t>
      </w:r>
      <w:r w:rsidRPr="0070741E">
        <w:rPr>
          <w:rFonts w:ascii="Calibri" w:hAnsi="Calibri"/>
          <w:sz w:val="26"/>
          <w:szCs w:val="26"/>
          <w:lang w:val="en-GB"/>
        </w:rPr>
        <w:t xml:space="preserve"> </w:t>
      </w:r>
      <w:r w:rsidR="00F32CED">
        <w:rPr>
          <w:rFonts w:ascii="Calibri" w:hAnsi="Calibri"/>
          <w:sz w:val="26"/>
          <w:szCs w:val="26"/>
          <w:lang w:val="en-GB"/>
        </w:rPr>
        <w:t>Regardless of the size of your team there are several key actions you should remember when communicating:</w:t>
      </w:r>
    </w:p>
    <w:p w:rsidR="00B976F0" w:rsidRPr="00F32CED" w:rsidRDefault="00B976F0" w:rsidP="00CA7139">
      <w:pPr>
        <w:numPr>
          <w:ilvl w:val="0"/>
          <w:numId w:val="1"/>
        </w:numPr>
        <w:shd w:val="clear" w:color="auto" w:fill="FCFCFC"/>
        <w:spacing w:before="100" w:beforeAutospacing="1" w:after="240"/>
        <w:ind w:left="284" w:hanging="284"/>
        <w:rPr>
          <w:rFonts w:asciiTheme="majorHAnsi" w:eastAsia="Times New Roman" w:hAnsiTheme="majorHAnsi" w:cstheme="majorHAnsi"/>
          <w:color w:val="323232"/>
          <w:sz w:val="26"/>
          <w:szCs w:val="26"/>
        </w:rPr>
      </w:pPr>
      <w:r w:rsidRPr="00F32CED">
        <w:rPr>
          <w:rFonts w:asciiTheme="majorHAnsi" w:eastAsia="Times New Roman" w:hAnsiTheme="majorHAnsi" w:cstheme="majorHAnsi"/>
          <w:b/>
          <w:color w:val="323232"/>
          <w:sz w:val="26"/>
          <w:szCs w:val="26"/>
        </w:rPr>
        <w:t>Include eve</w:t>
      </w:r>
      <w:r w:rsidR="00F32CED" w:rsidRPr="00F32CED">
        <w:rPr>
          <w:rFonts w:asciiTheme="majorHAnsi" w:eastAsia="Times New Roman" w:hAnsiTheme="majorHAnsi" w:cstheme="majorHAnsi"/>
          <w:b/>
          <w:color w:val="323232"/>
          <w:sz w:val="26"/>
          <w:szCs w:val="26"/>
        </w:rPr>
        <w:t>ryone</w:t>
      </w:r>
      <w:r w:rsidR="00F32CED">
        <w:rPr>
          <w:rFonts w:asciiTheme="majorHAnsi" w:eastAsia="Times New Roman" w:hAnsiTheme="majorHAnsi" w:cstheme="majorHAnsi"/>
          <w:color w:val="323232"/>
          <w:sz w:val="26"/>
          <w:szCs w:val="26"/>
        </w:rPr>
        <w:t xml:space="preserve"> -</w:t>
      </w:r>
      <w:r w:rsidRPr="00F32CED">
        <w:rPr>
          <w:rFonts w:asciiTheme="majorHAnsi" w:eastAsia="Times New Roman" w:hAnsiTheme="majorHAnsi" w:cstheme="majorHAnsi"/>
          <w:color w:val="323232"/>
          <w:sz w:val="26"/>
          <w:szCs w:val="26"/>
        </w:rPr>
        <w:t xml:space="preserve"> </w:t>
      </w:r>
      <w:proofErr w:type="gramStart"/>
      <w:r w:rsidR="00E770FE">
        <w:rPr>
          <w:rFonts w:asciiTheme="majorHAnsi" w:eastAsia="Times New Roman" w:hAnsiTheme="majorHAnsi" w:cstheme="majorHAnsi"/>
          <w:color w:val="323232"/>
          <w:sz w:val="26"/>
          <w:szCs w:val="26"/>
        </w:rPr>
        <w:t xml:space="preserve">Make </w:t>
      </w:r>
      <w:r w:rsidRPr="00F32CED">
        <w:rPr>
          <w:rFonts w:asciiTheme="majorHAnsi" w:eastAsia="Times New Roman" w:hAnsiTheme="majorHAnsi" w:cstheme="majorHAnsi"/>
          <w:color w:val="323232"/>
          <w:sz w:val="26"/>
          <w:szCs w:val="26"/>
        </w:rPr>
        <w:t xml:space="preserve"> sure</w:t>
      </w:r>
      <w:proofErr w:type="gramEnd"/>
      <w:r w:rsidRPr="00F32CED">
        <w:rPr>
          <w:rFonts w:asciiTheme="majorHAnsi" w:eastAsia="Times New Roman" w:hAnsiTheme="majorHAnsi" w:cstheme="majorHAnsi"/>
          <w:color w:val="323232"/>
          <w:sz w:val="26"/>
          <w:szCs w:val="26"/>
        </w:rPr>
        <w:t xml:space="preserve"> that the communication lines are always open. Search and actively promote progress reports and project updates. This is especially important when it comes to remote personnel.</w:t>
      </w:r>
    </w:p>
    <w:p w:rsidR="00B976F0" w:rsidRPr="00F32CED" w:rsidRDefault="00B976F0" w:rsidP="00CA7139">
      <w:pPr>
        <w:numPr>
          <w:ilvl w:val="0"/>
          <w:numId w:val="1"/>
        </w:numPr>
        <w:shd w:val="clear" w:color="auto" w:fill="FCFCFC"/>
        <w:spacing w:before="100" w:beforeAutospacing="1" w:after="240"/>
        <w:ind w:left="284" w:hanging="284"/>
        <w:rPr>
          <w:rFonts w:asciiTheme="majorHAnsi" w:eastAsia="Times New Roman" w:hAnsiTheme="majorHAnsi" w:cstheme="majorHAnsi"/>
          <w:color w:val="323232"/>
          <w:sz w:val="26"/>
          <w:szCs w:val="26"/>
        </w:rPr>
      </w:pPr>
      <w:r w:rsidRPr="00F32CED">
        <w:rPr>
          <w:rFonts w:asciiTheme="majorHAnsi" w:eastAsia="Times New Roman" w:hAnsiTheme="majorHAnsi" w:cstheme="majorHAnsi"/>
          <w:b/>
          <w:color w:val="323232"/>
          <w:sz w:val="26"/>
          <w:szCs w:val="26"/>
        </w:rPr>
        <w:t>Listen and show empathy</w:t>
      </w:r>
      <w:r w:rsidR="00F32CED">
        <w:rPr>
          <w:rFonts w:asciiTheme="majorHAnsi" w:eastAsia="Times New Roman" w:hAnsiTheme="majorHAnsi" w:cstheme="majorHAnsi"/>
          <w:b/>
          <w:color w:val="323232"/>
          <w:sz w:val="26"/>
          <w:szCs w:val="26"/>
        </w:rPr>
        <w:t xml:space="preserve"> - </w:t>
      </w:r>
      <w:r w:rsidRPr="00F32CED">
        <w:rPr>
          <w:rFonts w:asciiTheme="majorHAnsi" w:eastAsia="Times New Roman" w:hAnsiTheme="majorHAnsi" w:cstheme="majorHAnsi"/>
          <w:color w:val="323232"/>
          <w:sz w:val="26"/>
          <w:szCs w:val="26"/>
        </w:rPr>
        <w:t xml:space="preserve">Communication is a two-way process and if you don’t listen and don’t encourage dialogue with the other party, no job or person can survive for a long time. </w:t>
      </w:r>
      <w:r w:rsidRPr="00F32CED">
        <w:rPr>
          <w:rFonts w:asciiTheme="majorHAnsi" w:eastAsia="Times New Roman" w:hAnsiTheme="majorHAnsi" w:cstheme="majorHAnsi"/>
          <w:color w:val="323232"/>
          <w:sz w:val="26"/>
          <w:szCs w:val="26"/>
        </w:rPr>
        <w:lastRenderedPageBreak/>
        <w:t xml:space="preserve">Listening shows respect and allows you to become familiar with extraordinary problems that you </w:t>
      </w:r>
      <w:r w:rsidR="00823EDB">
        <w:rPr>
          <w:rFonts w:asciiTheme="majorHAnsi" w:eastAsia="Times New Roman" w:hAnsiTheme="majorHAnsi" w:cstheme="majorHAnsi"/>
          <w:color w:val="323232"/>
          <w:sz w:val="26"/>
          <w:szCs w:val="26"/>
        </w:rPr>
        <w:t>may have to solve as a manager</w:t>
      </w:r>
      <w:r w:rsidRPr="00F32CED">
        <w:rPr>
          <w:rFonts w:asciiTheme="majorHAnsi" w:eastAsia="Times New Roman" w:hAnsiTheme="majorHAnsi" w:cstheme="majorHAnsi"/>
          <w:color w:val="323232"/>
          <w:sz w:val="26"/>
          <w:szCs w:val="26"/>
        </w:rPr>
        <w:t>.</w:t>
      </w:r>
    </w:p>
    <w:p w:rsidR="003225BD" w:rsidRDefault="00B976F0" w:rsidP="000E7909">
      <w:pPr>
        <w:numPr>
          <w:ilvl w:val="0"/>
          <w:numId w:val="1"/>
        </w:numPr>
        <w:shd w:val="clear" w:color="auto" w:fill="FCFCFC"/>
        <w:spacing w:before="100" w:beforeAutospacing="1" w:after="240"/>
        <w:ind w:left="284" w:hanging="284"/>
        <w:rPr>
          <w:rFonts w:asciiTheme="majorHAnsi" w:eastAsia="Times New Roman" w:hAnsiTheme="majorHAnsi" w:cstheme="majorHAnsi"/>
          <w:color w:val="323232"/>
          <w:sz w:val="26"/>
          <w:szCs w:val="26"/>
        </w:rPr>
      </w:pPr>
      <w:r w:rsidRPr="003225BD">
        <w:rPr>
          <w:rFonts w:asciiTheme="majorHAnsi" w:eastAsia="Times New Roman" w:hAnsiTheme="majorHAnsi" w:cstheme="majorHAnsi"/>
          <w:b/>
          <w:color w:val="323232"/>
          <w:sz w:val="26"/>
          <w:szCs w:val="26"/>
        </w:rPr>
        <w:t xml:space="preserve">Define </w:t>
      </w:r>
      <w:r w:rsidR="006C37B6" w:rsidRPr="003225BD">
        <w:rPr>
          <w:rFonts w:asciiTheme="majorHAnsi" w:eastAsia="Times New Roman" w:hAnsiTheme="majorHAnsi" w:cstheme="majorHAnsi"/>
          <w:b/>
          <w:color w:val="323232"/>
          <w:sz w:val="26"/>
          <w:szCs w:val="26"/>
        </w:rPr>
        <w:t>o</w:t>
      </w:r>
      <w:r w:rsidRPr="003225BD">
        <w:rPr>
          <w:rFonts w:asciiTheme="majorHAnsi" w:eastAsia="Times New Roman" w:hAnsiTheme="majorHAnsi" w:cstheme="majorHAnsi"/>
          <w:b/>
          <w:color w:val="323232"/>
          <w:sz w:val="26"/>
          <w:szCs w:val="26"/>
        </w:rPr>
        <w:t xml:space="preserve">bjectives and </w:t>
      </w:r>
      <w:r w:rsidR="006C37B6" w:rsidRPr="003225BD">
        <w:rPr>
          <w:rFonts w:asciiTheme="majorHAnsi" w:eastAsia="Times New Roman" w:hAnsiTheme="majorHAnsi" w:cstheme="majorHAnsi"/>
          <w:b/>
          <w:color w:val="323232"/>
          <w:sz w:val="26"/>
          <w:szCs w:val="26"/>
        </w:rPr>
        <w:t>e</w:t>
      </w:r>
      <w:r w:rsidRPr="003225BD">
        <w:rPr>
          <w:rFonts w:asciiTheme="majorHAnsi" w:eastAsia="Times New Roman" w:hAnsiTheme="majorHAnsi" w:cstheme="majorHAnsi"/>
          <w:b/>
          <w:color w:val="323232"/>
          <w:sz w:val="26"/>
          <w:szCs w:val="26"/>
        </w:rPr>
        <w:t>xpectations</w:t>
      </w:r>
      <w:r w:rsidR="00F32CED" w:rsidRPr="003225BD">
        <w:rPr>
          <w:rFonts w:asciiTheme="majorHAnsi" w:eastAsia="Times New Roman" w:hAnsiTheme="majorHAnsi" w:cstheme="majorHAnsi"/>
          <w:color w:val="323232"/>
          <w:sz w:val="26"/>
          <w:szCs w:val="26"/>
        </w:rPr>
        <w:t xml:space="preserve"> - </w:t>
      </w:r>
      <w:r w:rsidRPr="003225BD">
        <w:rPr>
          <w:rFonts w:asciiTheme="majorHAnsi" w:eastAsia="Times New Roman" w:hAnsiTheme="majorHAnsi" w:cstheme="majorHAnsi"/>
          <w:color w:val="323232"/>
          <w:sz w:val="26"/>
          <w:szCs w:val="26"/>
        </w:rPr>
        <w:t xml:space="preserve">Managers should provide clear and accessible goals for teams and individuals that define exactly what is required for a particular project and </w:t>
      </w:r>
      <w:r w:rsidR="00823EDB" w:rsidRPr="003225BD">
        <w:rPr>
          <w:rFonts w:asciiTheme="majorHAnsi" w:eastAsia="Times New Roman" w:hAnsiTheme="majorHAnsi" w:cstheme="majorHAnsi"/>
          <w:color w:val="323232"/>
          <w:sz w:val="26"/>
          <w:szCs w:val="26"/>
        </w:rPr>
        <w:t xml:space="preserve">ensure </w:t>
      </w:r>
      <w:r w:rsidRPr="003225BD">
        <w:rPr>
          <w:rFonts w:asciiTheme="majorHAnsi" w:eastAsia="Times New Roman" w:hAnsiTheme="majorHAnsi" w:cstheme="majorHAnsi"/>
          <w:color w:val="323232"/>
          <w:sz w:val="26"/>
          <w:szCs w:val="26"/>
        </w:rPr>
        <w:t>that all of the team is aware of the objectives of the project, the department and the workplace as a whole.</w:t>
      </w:r>
    </w:p>
    <w:p w:rsidR="00B976F0" w:rsidRPr="003225BD" w:rsidRDefault="00B976F0" w:rsidP="000E7909">
      <w:pPr>
        <w:numPr>
          <w:ilvl w:val="0"/>
          <w:numId w:val="1"/>
        </w:numPr>
        <w:shd w:val="clear" w:color="auto" w:fill="FCFCFC"/>
        <w:spacing w:before="100" w:beforeAutospacing="1" w:after="240"/>
        <w:ind w:left="284" w:hanging="284"/>
        <w:rPr>
          <w:rFonts w:asciiTheme="majorHAnsi" w:eastAsia="Times New Roman" w:hAnsiTheme="majorHAnsi" w:cstheme="majorHAnsi"/>
          <w:color w:val="323232"/>
          <w:sz w:val="26"/>
          <w:szCs w:val="26"/>
        </w:rPr>
      </w:pPr>
      <w:r w:rsidRPr="003225BD">
        <w:rPr>
          <w:rFonts w:asciiTheme="majorHAnsi" w:eastAsia="Times New Roman" w:hAnsiTheme="majorHAnsi" w:cstheme="majorHAnsi"/>
          <w:b/>
          <w:color w:val="323232"/>
          <w:sz w:val="26"/>
          <w:szCs w:val="26"/>
        </w:rPr>
        <w:t>Send your message clearly</w:t>
      </w:r>
      <w:r w:rsidR="00F32CED" w:rsidRPr="003225BD">
        <w:rPr>
          <w:rFonts w:asciiTheme="majorHAnsi" w:eastAsia="Times New Roman" w:hAnsiTheme="majorHAnsi" w:cstheme="majorHAnsi"/>
          <w:color w:val="323232"/>
          <w:sz w:val="26"/>
          <w:szCs w:val="26"/>
        </w:rPr>
        <w:t xml:space="preserve"> - </w:t>
      </w:r>
      <w:r w:rsidRPr="003225BD">
        <w:rPr>
          <w:rFonts w:asciiTheme="majorHAnsi" w:eastAsia="Times New Roman" w:hAnsiTheme="majorHAnsi" w:cstheme="majorHAnsi"/>
          <w:color w:val="323232"/>
          <w:sz w:val="26"/>
          <w:szCs w:val="26"/>
        </w:rPr>
        <w:t xml:space="preserve">Make sure your message is clear and accessible to the intended audience. To do this, it is important that you </w:t>
      </w:r>
      <w:r w:rsidR="00823EDB" w:rsidRPr="003225BD">
        <w:rPr>
          <w:rFonts w:asciiTheme="majorHAnsi" w:eastAsia="Times New Roman" w:hAnsiTheme="majorHAnsi" w:cstheme="majorHAnsi"/>
          <w:color w:val="323232"/>
          <w:sz w:val="26"/>
          <w:szCs w:val="26"/>
        </w:rPr>
        <w:t>communicate</w:t>
      </w:r>
      <w:r w:rsidRPr="003225BD">
        <w:rPr>
          <w:rFonts w:asciiTheme="majorHAnsi" w:eastAsia="Times New Roman" w:hAnsiTheme="majorHAnsi" w:cstheme="majorHAnsi"/>
          <w:color w:val="323232"/>
          <w:sz w:val="26"/>
          <w:szCs w:val="26"/>
        </w:rPr>
        <w:t xml:space="preserve"> clearly and politely – to convey your message </w:t>
      </w:r>
      <w:r w:rsidR="00823EDB" w:rsidRPr="003225BD">
        <w:rPr>
          <w:rFonts w:asciiTheme="majorHAnsi" w:eastAsia="Times New Roman" w:hAnsiTheme="majorHAnsi" w:cstheme="majorHAnsi"/>
          <w:color w:val="323232"/>
          <w:sz w:val="26"/>
          <w:szCs w:val="26"/>
        </w:rPr>
        <w:t>plainly</w:t>
      </w:r>
      <w:r w:rsidRPr="003225BD">
        <w:rPr>
          <w:rFonts w:asciiTheme="majorHAnsi" w:eastAsia="Times New Roman" w:hAnsiTheme="majorHAnsi" w:cstheme="majorHAnsi"/>
          <w:color w:val="323232"/>
          <w:sz w:val="26"/>
          <w:szCs w:val="26"/>
        </w:rPr>
        <w:t xml:space="preserve"> without confusion or offence.</w:t>
      </w:r>
      <w:r w:rsidR="000E7909" w:rsidRPr="003225BD">
        <w:rPr>
          <w:rFonts w:asciiTheme="majorHAnsi" w:eastAsia="Times New Roman" w:hAnsiTheme="majorHAnsi" w:cstheme="majorHAnsi"/>
          <w:color w:val="323232"/>
          <w:sz w:val="26"/>
          <w:szCs w:val="26"/>
        </w:rPr>
        <w:t xml:space="preserve"> Remember people</w:t>
      </w:r>
      <w:r w:rsidR="00E770FE" w:rsidRPr="003225BD">
        <w:rPr>
          <w:rFonts w:asciiTheme="majorHAnsi" w:eastAsia="Times New Roman" w:hAnsiTheme="majorHAnsi" w:cstheme="majorHAnsi"/>
          <w:color w:val="323232"/>
          <w:sz w:val="26"/>
          <w:szCs w:val="26"/>
        </w:rPr>
        <w:t>'</w:t>
      </w:r>
      <w:r w:rsidR="000E7909" w:rsidRPr="003225BD">
        <w:rPr>
          <w:rFonts w:asciiTheme="majorHAnsi" w:eastAsia="Times New Roman" w:hAnsiTheme="majorHAnsi" w:cstheme="majorHAnsi"/>
          <w:color w:val="323232"/>
          <w:sz w:val="26"/>
          <w:szCs w:val="26"/>
        </w:rPr>
        <w:t>s anxieties will be heightened so how you say things in normal circumstances may not be appropriate at the moment,</w:t>
      </w:r>
      <w:r w:rsidR="00254A33" w:rsidRPr="003225BD">
        <w:rPr>
          <w:rFonts w:ascii="Calibri" w:hAnsi="Calibri"/>
          <w:sz w:val="26"/>
          <w:szCs w:val="26"/>
          <w:lang w:val="en-GB"/>
        </w:rPr>
        <w:t xml:space="preserve"> </w:t>
      </w:r>
      <w:r w:rsidR="00254A33" w:rsidRPr="003225BD">
        <w:rPr>
          <w:rFonts w:asciiTheme="majorHAnsi" w:eastAsia="Times New Roman" w:hAnsiTheme="majorHAnsi" w:cstheme="majorHAnsi"/>
          <w:color w:val="323232"/>
          <w:sz w:val="26"/>
          <w:szCs w:val="26"/>
          <w:lang w:val="en-GB"/>
        </w:rPr>
        <w:t>make sure you give constructive and positive feedback to help them feel engaged and valued.</w:t>
      </w:r>
    </w:p>
    <w:p w:rsidR="00B976F0" w:rsidRPr="00F32CED" w:rsidRDefault="00B976F0" w:rsidP="00CA7139">
      <w:pPr>
        <w:numPr>
          <w:ilvl w:val="0"/>
          <w:numId w:val="1"/>
        </w:numPr>
        <w:shd w:val="clear" w:color="auto" w:fill="FCFCFC"/>
        <w:spacing w:before="100" w:beforeAutospacing="1" w:after="240"/>
        <w:ind w:left="284" w:hanging="284"/>
        <w:rPr>
          <w:rFonts w:asciiTheme="majorHAnsi" w:eastAsia="Times New Roman" w:hAnsiTheme="majorHAnsi" w:cstheme="majorHAnsi"/>
          <w:color w:val="323232"/>
          <w:sz w:val="26"/>
          <w:szCs w:val="26"/>
        </w:rPr>
      </w:pPr>
      <w:r w:rsidRPr="00F32CED">
        <w:rPr>
          <w:rFonts w:asciiTheme="majorHAnsi" w:eastAsia="Times New Roman" w:hAnsiTheme="majorHAnsi" w:cstheme="majorHAnsi"/>
          <w:b/>
          <w:color w:val="323232"/>
          <w:sz w:val="26"/>
          <w:szCs w:val="26"/>
        </w:rPr>
        <w:t>Choose your medium carefully</w:t>
      </w:r>
      <w:r w:rsidR="00F32CED">
        <w:rPr>
          <w:rFonts w:asciiTheme="majorHAnsi" w:eastAsia="Times New Roman" w:hAnsiTheme="majorHAnsi" w:cstheme="majorHAnsi"/>
          <w:color w:val="323232"/>
          <w:sz w:val="26"/>
          <w:szCs w:val="26"/>
        </w:rPr>
        <w:t xml:space="preserve"> - </w:t>
      </w:r>
      <w:r w:rsidRPr="00F32CED">
        <w:rPr>
          <w:rFonts w:asciiTheme="majorHAnsi" w:eastAsia="Times New Roman" w:hAnsiTheme="majorHAnsi" w:cstheme="majorHAnsi"/>
          <w:color w:val="323232"/>
          <w:sz w:val="26"/>
          <w:szCs w:val="26"/>
        </w:rPr>
        <w:t>Once you’ve created your message, you need to make sure it’s in the best possible format. While face-to-face communication is the best way to build trust with employees, it is not always an option. Take time to decide if the information provided on a printed copy works better than an email or whether a general note is sufficient.</w:t>
      </w:r>
    </w:p>
    <w:p w:rsidR="0070741E" w:rsidRDefault="0070741E" w:rsidP="0070741E">
      <w:pPr>
        <w:spacing w:after="240"/>
        <w:rPr>
          <w:rFonts w:ascii="Calibri" w:hAnsi="Calibri"/>
          <w:sz w:val="26"/>
          <w:szCs w:val="26"/>
          <w:lang w:val="en-GB"/>
        </w:rPr>
      </w:pPr>
      <w:r w:rsidRPr="0070741E">
        <w:rPr>
          <w:rFonts w:ascii="Calibri" w:hAnsi="Calibri"/>
          <w:sz w:val="26"/>
          <w:szCs w:val="26"/>
          <w:lang w:val="en-GB"/>
        </w:rPr>
        <w:t>It is particularly important for managers</w:t>
      </w:r>
      <w:r w:rsidR="00680DE1">
        <w:rPr>
          <w:rFonts w:ascii="Calibri" w:hAnsi="Calibri"/>
          <w:sz w:val="26"/>
          <w:szCs w:val="26"/>
          <w:lang w:val="en-GB"/>
        </w:rPr>
        <w:t xml:space="preserve"> and leaders</w:t>
      </w:r>
      <w:r w:rsidRPr="0070741E">
        <w:rPr>
          <w:rFonts w:ascii="Calibri" w:hAnsi="Calibri"/>
          <w:sz w:val="26"/>
          <w:szCs w:val="26"/>
          <w:lang w:val="en-GB"/>
        </w:rPr>
        <w:t xml:space="preserve"> to </w:t>
      </w:r>
      <w:r w:rsidR="00BC6E0E">
        <w:rPr>
          <w:rFonts w:ascii="Calibri" w:hAnsi="Calibri"/>
          <w:sz w:val="26"/>
          <w:szCs w:val="26"/>
          <w:lang w:val="en-GB"/>
        </w:rPr>
        <w:t xml:space="preserve">be </w:t>
      </w:r>
      <w:r w:rsidR="00823EDB">
        <w:rPr>
          <w:rFonts w:ascii="Calibri" w:hAnsi="Calibri"/>
          <w:sz w:val="26"/>
          <w:szCs w:val="26"/>
          <w:lang w:val="en-GB"/>
        </w:rPr>
        <w:t>consistent</w:t>
      </w:r>
      <w:r w:rsidR="00680DE1">
        <w:rPr>
          <w:rFonts w:ascii="Calibri" w:hAnsi="Calibri"/>
          <w:sz w:val="26"/>
          <w:szCs w:val="26"/>
          <w:lang w:val="en-GB"/>
        </w:rPr>
        <w:t xml:space="preserve"> in their messages as people will notice inconsistencies which can impact on their trust and confidence.</w:t>
      </w:r>
      <w:r w:rsidRPr="0070741E">
        <w:rPr>
          <w:rFonts w:ascii="Calibri" w:hAnsi="Calibri"/>
          <w:sz w:val="26"/>
          <w:szCs w:val="26"/>
          <w:lang w:val="en-GB"/>
        </w:rPr>
        <w:t xml:space="preserve"> This includes agreement about the management style to be used across the </w:t>
      </w:r>
      <w:r w:rsidR="00680DE1">
        <w:rPr>
          <w:rFonts w:ascii="Calibri" w:hAnsi="Calibri"/>
          <w:sz w:val="26"/>
          <w:szCs w:val="26"/>
          <w:lang w:val="en-GB"/>
        </w:rPr>
        <w:t xml:space="preserve">team or </w:t>
      </w:r>
      <w:r w:rsidRPr="0070741E">
        <w:rPr>
          <w:rFonts w:ascii="Calibri" w:hAnsi="Calibri"/>
          <w:sz w:val="26"/>
          <w:szCs w:val="26"/>
          <w:lang w:val="en-GB"/>
        </w:rPr>
        <w:t xml:space="preserve">organisation. </w:t>
      </w:r>
      <w:r w:rsidR="00680DE1">
        <w:rPr>
          <w:rFonts w:ascii="Calibri" w:hAnsi="Calibri"/>
          <w:sz w:val="26"/>
          <w:szCs w:val="26"/>
          <w:lang w:val="en-GB"/>
        </w:rPr>
        <w:t>These are harder to establish in bigger organisations, but it is vital as part of t</w:t>
      </w:r>
      <w:r w:rsidRPr="0070741E">
        <w:rPr>
          <w:rFonts w:ascii="Calibri" w:hAnsi="Calibri"/>
          <w:sz w:val="26"/>
          <w:szCs w:val="26"/>
          <w:lang w:val="en-GB"/>
        </w:rPr>
        <w:t>he change process</w:t>
      </w:r>
      <w:r w:rsidR="00823EDB">
        <w:rPr>
          <w:rFonts w:ascii="Calibri" w:hAnsi="Calibri"/>
          <w:sz w:val="26"/>
          <w:szCs w:val="26"/>
          <w:lang w:val="en-GB"/>
        </w:rPr>
        <w:t>. N</w:t>
      </w:r>
      <w:r w:rsidR="00680DE1">
        <w:rPr>
          <w:rFonts w:ascii="Calibri" w:hAnsi="Calibri"/>
          <w:sz w:val="26"/>
          <w:szCs w:val="26"/>
          <w:lang w:val="en-GB"/>
        </w:rPr>
        <w:t>eglecting this will result in policies or procedures</w:t>
      </w:r>
      <w:r w:rsidRPr="0070741E">
        <w:rPr>
          <w:rFonts w:ascii="Calibri" w:hAnsi="Calibri"/>
          <w:sz w:val="26"/>
          <w:szCs w:val="26"/>
          <w:lang w:val="en-GB"/>
        </w:rPr>
        <w:t xml:space="preserve"> </w:t>
      </w:r>
      <w:r w:rsidR="006C37B6">
        <w:rPr>
          <w:rFonts w:ascii="Calibri" w:hAnsi="Calibri"/>
          <w:sz w:val="26"/>
          <w:szCs w:val="26"/>
          <w:lang w:val="en-GB"/>
        </w:rPr>
        <w:t>taking</w:t>
      </w:r>
      <w:r w:rsidRPr="0070741E">
        <w:rPr>
          <w:rFonts w:ascii="Calibri" w:hAnsi="Calibri"/>
          <w:sz w:val="26"/>
          <w:szCs w:val="26"/>
          <w:lang w:val="en-GB"/>
        </w:rPr>
        <w:t xml:space="preserve"> longer</w:t>
      </w:r>
      <w:r w:rsidR="00680DE1">
        <w:rPr>
          <w:rFonts w:ascii="Calibri" w:hAnsi="Calibri"/>
          <w:sz w:val="26"/>
          <w:szCs w:val="26"/>
          <w:lang w:val="en-GB"/>
        </w:rPr>
        <w:t xml:space="preserve"> to embed, which is a luxury we don’t have in the present situation.</w:t>
      </w:r>
    </w:p>
    <w:p w:rsidR="002B3B67" w:rsidRDefault="002B3B67" w:rsidP="0070741E">
      <w:pPr>
        <w:spacing w:after="240"/>
        <w:rPr>
          <w:rFonts w:ascii="Calibri" w:hAnsi="Calibri"/>
          <w:b/>
          <w:sz w:val="26"/>
          <w:szCs w:val="26"/>
          <w:lang w:val="en-GB"/>
        </w:rPr>
      </w:pPr>
      <w:r>
        <w:rPr>
          <w:rFonts w:ascii="Calibri" w:hAnsi="Calibri"/>
          <w:b/>
          <w:sz w:val="26"/>
          <w:szCs w:val="26"/>
          <w:lang w:val="en-GB"/>
        </w:rPr>
        <w:t xml:space="preserve">Be </w:t>
      </w:r>
      <w:r w:rsidR="006C37B6">
        <w:rPr>
          <w:rFonts w:ascii="Calibri" w:hAnsi="Calibri"/>
          <w:b/>
          <w:sz w:val="26"/>
          <w:szCs w:val="26"/>
          <w:lang w:val="en-GB"/>
        </w:rPr>
        <w:t>f</w:t>
      </w:r>
      <w:r>
        <w:rPr>
          <w:rFonts w:ascii="Calibri" w:hAnsi="Calibri"/>
          <w:b/>
          <w:sz w:val="26"/>
          <w:szCs w:val="26"/>
          <w:lang w:val="en-GB"/>
        </w:rPr>
        <w:t xml:space="preserve">lexible </w:t>
      </w:r>
    </w:p>
    <w:p w:rsidR="00324111" w:rsidRDefault="00324111" w:rsidP="0070741E">
      <w:pPr>
        <w:spacing w:after="240"/>
        <w:rPr>
          <w:rFonts w:ascii="Calibri" w:hAnsi="Calibri"/>
          <w:sz w:val="26"/>
          <w:szCs w:val="26"/>
          <w:lang w:val="en-GB"/>
        </w:rPr>
      </w:pPr>
      <w:r w:rsidRPr="00324111">
        <w:rPr>
          <w:rFonts w:ascii="Calibri" w:hAnsi="Calibri"/>
          <w:sz w:val="26"/>
          <w:szCs w:val="26"/>
          <w:lang w:val="en-GB"/>
        </w:rPr>
        <w:t xml:space="preserve">We are </w:t>
      </w:r>
      <w:r>
        <w:rPr>
          <w:rFonts w:ascii="Calibri" w:hAnsi="Calibri"/>
          <w:sz w:val="26"/>
          <w:szCs w:val="26"/>
          <w:lang w:val="en-GB"/>
        </w:rPr>
        <w:t>no longer in a business as usual situation so it's important our approach to how we work reflect</w:t>
      </w:r>
      <w:r w:rsidR="000E6688">
        <w:rPr>
          <w:rFonts w:ascii="Calibri" w:hAnsi="Calibri"/>
          <w:sz w:val="26"/>
          <w:szCs w:val="26"/>
          <w:lang w:val="en-GB"/>
        </w:rPr>
        <w:t>s</w:t>
      </w:r>
      <w:r>
        <w:rPr>
          <w:rFonts w:ascii="Calibri" w:hAnsi="Calibri"/>
          <w:sz w:val="26"/>
          <w:szCs w:val="26"/>
          <w:lang w:val="en-GB"/>
        </w:rPr>
        <w:t xml:space="preserve"> this. As people work in different ways, sometimes different hours and possibl</w:t>
      </w:r>
      <w:r w:rsidR="000E6688">
        <w:rPr>
          <w:rFonts w:ascii="Calibri" w:hAnsi="Calibri"/>
          <w:sz w:val="26"/>
          <w:szCs w:val="26"/>
          <w:lang w:val="en-GB"/>
        </w:rPr>
        <w:t xml:space="preserve">y in different areas we are expecting </w:t>
      </w:r>
      <w:r>
        <w:rPr>
          <w:rFonts w:ascii="Calibri" w:hAnsi="Calibri"/>
          <w:sz w:val="26"/>
          <w:szCs w:val="26"/>
          <w:lang w:val="en-GB"/>
        </w:rPr>
        <w:t>flexibility from our staff. It is essential that this is a two way expectat</w:t>
      </w:r>
      <w:r w:rsidR="000E6688">
        <w:rPr>
          <w:rFonts w:ascii="Calibri" w:hAnsi="Calibri"/>
          <w:sz w:val="26"/>
          <w:szCs w:val="26"/>
          <w:lang w:val="en-GB"/>
        </w:rPr>
        <w:t xml:space="preserve">ion in order support change, </w:t>
      </w:r>
      <w:r>
        <w:rPr>
          <w:rFonts w:ascii="Calibri" w:hAnsi="Calibri"/>
          <w:sz w:val="26"/>
          <w:szCs w:val="26"/>
          <w:lang w:val="en-GB"/>
        </w:rPr>
        <w:t>anxiety</w:t>
      </w:r>
      <w:r w:rsidR="000E6688">
        <w:rPr>
          <w:rFonts w:ascii="Calibri" w:hAnsi="Calibri"/>
          <w:sz w:val="26"/>
          <w:szCs w:val="26"/>
          <w:lang w:val="en-GB"/>
        </w:rPr>
        <w:t xml:space="preserve"> and morale</w:t>
      </w:r>
      <w:r>
        <w:rPr>
          <w:rFonts w:ascii="Calibri" w:hAnsi="Calibri"/>
          <w:sz w:val="26"/>
          <w:szCs w:val="26"/>
          <w:lang w:val="en-GB"/>
        </w:rPr>
        <w:t>.</w:t>
      </w:r>
    </w:p>
    <w:p w:rsidR="004F6C5F" w:rsidRDefault="00324111" w:rsidP="0070741E">
      <w:pPr>
        <w:spacing w:after="240"/>
        <w:rPr>
          <w:rFonts w:ascii="Calibri" w:hAnsi="Calibri"/>
          <w:sz w:val="26"/>
          <w:szCs w:val="26"/>
          <w:lang w:val="en-GB"/>
        </w:rPr>
      </w:pPr>
      <w:r>
        <w:rPr>
          <w:rFonts w:ascii="Calibri" w:hAnsi="Calibri"/>
          <w:sz w:val="26"/>
          <w:szCs w:val="26"/>
          <w:lang w:val="en-GB"/>
        </w:rPr>
        <w:t>Services need to</w:t>
      </w:r>
      <w:r w:rsidR="00823EDB">
        <w:rPr>
          <w:rFonts w:ascii="Calibri" w:hAnsi="Calibri"/>
          <w:sz w:val="26"/>
          <w:szCs w:val="26"/>
          <w:lang w:val="en-GB"/>
        </w:rPr>
        <w:t xml:space="preserve"> be maintained</w:t>
      </w:r>
      <w:r>
        <w:rPr>
          <w:rFonts w:ascii="Calibri" w:hAnsi="Calibri"/>
          <w:sz w:val="26"/>
          <w:szCs w:val="26"/>
          <w:lang w:val="en-GB"/>
        </w:rPr>
        <w:t xml:space="preserve"> and people supported, but we also need to make sure our st</w:t>
      </w:r>
      <w:r w:rsidR="000E6688">
        <w:rPr>
          <w:rFonts w:ascii="Calibri" w:hAnsi="Calibri"/>
          <w:sz w:val="26"/>
          <w:szCs w:val="26"/>
          <w:lang w:val="en-GB"/>
        </w:rPr>
        <w:t xml:space="preserve">aff </w:t>
      </w:r>
      <w:r w:rsidR="00BC6E0E">
        <w:rPr>
          <w:rFonts w:ascii="Calibri" w:hAnsi="Calibri"/>
          <w:sz w:val="26"/>
          <w:szCs w:val="26"/>
          <w:lang w:val="en-GB"/>
        </w:rPr>
        <w:t xml:space="preserve">(and leaders) </w:t>
      </w:r>
      <w:r w:rsidR="000E6688">
        <w:rPr>
          <w:rFonts w:ascii="Calibri" w:hAnsi="Calibri"/>
          <w:sz w:val="26"/>
          <w:szCs w:val="26"/>
          <w:lang w:val="en-GB"/>
        </w:rPr>
        <w:t>are in a position to do this to the best of their ability</w:t>
      </w:r>
      <w:r>
        <w:rPr>
          <w:rFonts w:ascii="Calibri" w:hAnsi="Calibri"/>
          <w:sz w:val="26"/>
          <w:szCs w:val="26"/>
          <w:lang w:val="en-GB"/>
        </w:rPr>
        <w:t>. If a person needs some time out, that’s fine. If they need to work around child care, or caring needs it is better to understand what this looks like and how it can be accommodated</w:t>
      </w:r>
      <w:r w:rsidR="000E6688">
        <w:rPr>
          <w:rFonts w:ascii="Calibri" w:hAnsi="Calibri"/>
          <w:sz w:val="26"/>
          <w:szCs w:val="26"/>
          <w:lang w:val="en-GB"/>
        </w:rPr>
        <w:t xml:space="preserve"> than stick to a rigid schedule</w:t>
      </w:r>
      <w:r>
        <w:rPr>
          <w:rFonts w:ascii="Calibri" w:hAnsi="Calibri"/>
          <w:sz w:val="26"/>
          <w:szCs w:val="26"/>
          <w:lang w:val="en-GB"/>
        </w:rPr>
        <w:t xml:space="preserve">. </w:t>
      </w:r>
    </w:p>
    <w:p w:rsidR="00324111" w:rsidRPr="00324111" w:rsidRDefault="004F6C5F" w:rsidP="004F6C5F">
      <w:pPr>
        <w:spacing w:after="240"/>
        <w:rPr>
          <w:rFonts w:ascii="Calibri" w:hAnsi="Calibri"/>
          <w:sz w:val="26"/>
          <w:szCs w:val="26"/>
          <w:lang w:val="en-GB"/>
        </w:rPr>
      </w:pPr>
      <w:r>
        <w:rPr>
          <w:rFonts w:ascii="Calibri" w:hAnsi="Calibri"/>
          <w:sz w:val="26"/>
          <w:szCs w:val="26"/>
          <w:lang w:val="en-GB"/>
        </w:rPr>
        <w:t>It's also essential to strike a balance between t</w:t>
      </w:r>
      <w:r w:rsidRPr="00202B5E">
        <w:rPr>
          <w:rFonts w:ascii="Calibri" w:hAnsi="Calibri"/>
          <w:sz w:val="26"/>
          <w:szCs w:val="26"/>
          <w:lang w:val="en-GB"/>
        </w:rPr>
        <w:t>rust</w:t>
      </w:r>
      <w:r>
        <w:rPr>
          <w:rFonts w:ascii="Calibri" w:hAnsi="Calibri"/>
          <w:sz w:val="26"/>
          <w:szCs w:val="26"/>
          <w:lang w:val="en-GB"/>
        </w:rPr>
        <w:t>ing</w:t>
      </w:r>
      <w:r w:rsidRPr="00202B5E">
        <w:rPr>
          <w:rFonts w:ascii="Calibri" w:hAnsi="Calibri"/>
          <w:sz w:val="26"/>
          <w:szCs w:val="26"/>
          <w:lang w:val="en-GB"/>
        </w:rPr>
        <w:t xml:space="preserve"> your </w:t>
      </w:r>
      <w:r>
        <w:rPr>
          <w:rFonts w:ascii="Calibri" w:hAnsi="Calibri"/>
          <w:sz w:val="26"/>
          <w:szCs w:val="26"/>
          <w:lang w:val="en-GB"/>
        </w:rPr>
        <w:t>team to get on with their work</w:t>
      </w:r>
      <w:r w:rsidRPr="00202B5E">
        <w:rPr>
          <w:rFonts w:ascii="Calibri" w:hAnsi="Calibri"/>
          <w:sz w:val="26"/>
          <w:szCs w:val="26"/>
          <w:lang w:val="en-GB"/>
        </w:rPr>
        <w:t xml:space="preserve"> </w:t>
      </w:r>
      <w:r>
        <w:rPr>
          <w:rFonts w:ascii="Calibri" w:hAnsi="Calibri"/>
          <w:sz w:val="26"/>
          <w:szCs w:val="26"/>
          <w:lang w:val="en-GB"/>
        </w:rPr>
        <w:t xml:space="preserve">while </w:t>
      </w:r>
      <w:r w:rsidR="00823EDB">
        <w:rPr>
          <w:rFonts w:ascii="Calibri" w:hAnsi="Calibri"/>
          <w:sz w:val="26"/>
          <w:szCs w:val="26"/>
          <w:lang w:val="en-GB"/>
        </w:rPr>
        <w:t>providing</w:t>
      </w:r>
      <w:r w:rsidRPr="00202B5E">
        <w:rPr>
          <w:rFonts w:ascii="Calibri" w:hAnsi="Calibri"/>
          <w:sz w:val="26"/>
          <w:szCs w:val="26"/>
          <w:lang w:val="en-GB"/>
        </w:rPr>
        <w:t xml:space="preserve"> them</w:t>
      </w:r>
      <w:r>
        <w:rPr>
          <w:rFonts w:ascii="Calibri" w:hAnsi="Calibri"/>
          <w:sz w:val="26"/>
          <w:szCs w:val="26"/>
          <w:lang w:val="en-GB"/>
        </w:rPr>
        <w:t xml:space="preserve"> </w:t>
      </w:r>
      <w:r w:rsidRPr="00202B5E">
        <w:rPr>
          <w:rFonts w:ascii="Calibri" w:hAnsi="Calibri"/>
          <w:sz w:val="26"/>
          <w:szCs w:val="26"/>
          <w:lang w:val="en-GB"/>
        </w:rPr>
        <w:t>with support and supervision. Set clear expectations, focusing</w:t>
      </w:r>
      <w:r>
        <w:rPr>
          <w:rFonts w:ascii="Calibri" w:hAnsi="Calibri"/>
          <w:sz w:val="26"/>
          <w:szCs w:val="26"/>
          <w:lang w:val="en-GB"/>
        </w:rPr>
        <w:t xml:space="preserve"> </w:t>
      </w:r>
      <w:r w:rsidRPr="00202B5E">
        <w:rPr>
          <w:rFonts w:ascii="Calibri" w:hAnsi="Calibri"/>
          <w:sz w:val="26"/>
          <w:szCs w:val="26"/>
          <w:lang w:val="en-GB"/>
        </w:rPr>
        <w:t>on results rather than monitoring hours worked. Without trust,</w:t>
      </w:r>
      <w:r>
        <w:rPr>
          <w:rFonts w:ascii="Calibri" w:hAnsi="Calibri"/>
          <w:sz w:val="26"/>
          <w:szCs w:val="26"/>
          <w:lang w:val="en-GB"/>
        </w:rPr>
        <w:t xml:space="preserve"> </w:t>
      </w:r>
      <w:r w:rsidRPr="00202B5E">
        <w:rPr>
          <w:rFonts w:ascii="Calibri" w:hAnsi="Calibri"/>
          <w:sz w:val="26"/>
          <w:szCs w:val="26"/>
          <w:lang w:val="en-GB"/>
        </w:rPr>
        <w:t>working relationships can deteri</w:t>
      </w:r>
      <w:r>
        <w:rPr>
          <w:rFonts w:ascii="Calibri" w:hAnsi="Calibri"/>
          <w:sz w:val="26"/>
          <w:szCs w:val="26"/>
          <w:lang w:val="en-GB"/>
        </w:rPr>
        <w:t xml:space="preserve">orate and well-being will suffer. </w:t>
      </w:r>
      <w:r w:rsidR="000E6688">
        <w:rPr>
          <w:rFonts w:ascii="Calibri" w:hAnsi="Calibri"/>
          <w:sz w:val="26"/>
          <w:szCs w:val="26"/>
          <w:lang w:val="en-GB"/>
        </w:rPr>
        <w:t xml:space="preserve">Flexibility like this may not be the norm, but it will be repaid many times over. </w:t>
      </w:r>
    </w:p>
    <w:p w:rsidR="003957C3" w:rsidRDefault="003957C3" w:rsidP="0070741E">
      <w:pPr>
        <w:spacing w:after="240"/>
        <w:rPr>
          <w:rFonts w:ascii="Calibri" w:hAnsi="Calibri"/>
          <w:b/>
          <w:sz w:val="26"/>
          <w:szCs w:val="26"/>
          <w:lang w:val="en-GB"/>
        </w:rPr>
      </w:pPr>
      <w:r>
        <w:rPr>
          <w:rFonts w:ascii="Calibri" w:hAnsi="Calibri"/>
          <w:b/>
          <w:sz w:val="26"/>
          <w:szCs w:val="26"/>
          <w:lang w:val="en-GB"/>
        </w:rPr>
        <w:t xml:space="preserve">Use those resources </w:t>
      </w:r>
    </w:p>
    <w:p w:rsidR="00F07EEA" w:rsidRDefault="00F07EEA" w:rsidP="0070741E">
      <w:pPr>
        <w:spacing w:after="240"/>
        <w:rPr>
          <w:rFonts w:ascii="Calibri" w:hAnsi="Calibri"/>
          <w:sz w:val="26"/>
          <w:szCs w:val="26"/>
          <w:lang w:val="en-GB"/>
        </w:rPr>
      </w:pPr>
      <w:r w:rsidRPr="00F07EEA">
        <w:rPr>
          <w:rFonts w:ascii="Calibri" w:hAnsi="Calibri"/>
          <w:sz w:val="26"/>
          <w:szCs w:val="26"/>
          <w:lang w:val="en-GB"/>
        </w:rPr>
        <w:t xml:space="preserve">As we have already </w:t>
      </w:r>
      <w:r>
        <w:rPr>
          <w:rFonts w:ascii="Calibri" w:hAnsi="Calibri"/>
          <w:sz w:val="26"/>
          <w:szCs w:val="26"/>
          <w:lang w:val="en-GB"/>
        </w:rPr>
        <w:t xml:space="preserve">touched on, there is no instruction book for this situation, but there are many resources managers and leaders can use to support your own actions and the teams you manage. </w:t>
      </w:r>
      <w:r>
        <w:rPr>
          <w:rFonts w:ascii="Calibri" w:hAnsi="Calibri"/>
          <w:sz w:val="26"/>
          <w:szCs w:val="26"/>
          <w:lang w:val="en-GB"/>
        </w:rPr>
        <w:lastRenderedPageBreak/>
        <w:t xml:space="preserve">Many professional bodies have produced updated guidance and frameworks that can be used to support </w:t>
      </w:r>
      <w:r w:rsidR="00BC6E0E">
        <w:rPr>
          <w:rFonts w:ascii="Calibri" w:hAnsi="Calibri"/>
          <w:sz w:val="26"/>
          <w:szCs w:val="26"/>
          <w:lang w:val="en-GB"/>
        </w:rPr>
        <w:t xml:space="preserve">your staff and </w:t>
      </w:r>
      <w:r>
        <w:rPr>
          <w:rFonts w:ascii="Calibri" w:hAnsi="Calibri"/>
          <w:sz w:val="26"/>
          <w:szCs w:val="26"/>
          <w:lang w:val="en-GB"/>
        </w:rPr>
        <w:t>decision making</w:t>
      </w:r>
      <w:r w:rsidR="00BC6E0E">
        <w:rPr>
          <w:rFonts w:ascii="Calibri" w:hAnsi="Calibri"/>
          <w:sz w:val="26"/>
          <w:szCs w:val="26"/>
          <w:lang w:val="en-GB"/>
        </w:rPr>
        <w:t>.</w:t>
      </w:r>
    </w:p>
    <w:p w:rsidR="00F07EEA" w:rsidRPr="00CA7139" w:rsidRDefault="00CA7139" w:rsidP="00F07EEA">
      <w:pPr>
        <w:rPr>
          <w:rStyle w:val="Hyperlink"/>
          <w:rFonts w:ascii="Calibri" w:hAnsi="Calibri"/>
          <w:sz w:val="26"/>
          <w:szCs w:val="26"/>
          <w:lang w:val="en-GB"/>
        </w:rPr>
      </w:pPr>
      <w:r>
        <w:rPr>
          <w:rFonts w:ascii="Calibri" w:hAnsi="Calibri"/>
          <w:sz w:val="26"/>
          <w:szCs w:val="26"/>
          <w:lang w:val="en-GB"/>
        </w:rPr>
        <w:fldChar w:fldCharType="begin"/>
      </w:r>
      <w:r>
        <w:rPr>
          <w:rFonts w:ascii="Calibri" w:hAnsi="Calibri"/>
          <w:sz w:val="26"/>
          <w:szCs w:val="26"/>
          <w:lang w:val="en-GB"/>
        </w:rPr>
        <w:instrText xml:space="preserve"> HYPERLINK "https://www.gov.uk/government/publications/covid-19-ethical-framework-for-adult-social-care/responding-to-covid-19-the-ethical-framework-for-adult-social-care" </w:instrText>
      </w:r>
      <w:r>
        <w:rPr>
          <w:rFonts w:ascii="Calibri" w:hAnsi="Calibri"/>
          <w:sz w:val="26"/>
          <w:szCs w:val="26"/>
          <w:lang w:val="en-GB"/>
        </w:rPr>
        <w:fldChar w:fldCharType="separate"/>
      </w:r>
      <w:r w:rsidR="00F07EEA" w:rsidRPr="00CA7139">
        <w:rPr>
          <w:rStyle w:val="Hyperlink"/>
          <w:rFonts w:ascii="Calibri" w:hAnsi="Calibri"/>
          <w:sz w:val="26"/>
          <w:szCs w:val="26"/>
          <w:lang w:val="en-GB"/>
        </w:rPr>
        <w:t>Ethical Framework</w:t>
      </w:r>
      <w:r w:rsidRPr="00CA7139">
        <w:rPr>
          <w:rStyle w:val="Hyperlink"/>
          <w:rFonts w:ascii="Calibri" w:hAnsi="Calibri"/>
          <w:sz w:val="26"/>
          <w:szCs w:val="26"/>
          <w:lang w:val="en-GB"/>
        </w:rPr>
        <w:t xml:space="preserve"> for adult social care</w:t>
      </w:r>
    </w:p>
    <w:p w:rsidR="00F07EEA" w:rsidRDefault="00CA7139" w:rsidP="00F07EEA">
      <w:pPr>
        <w:rPr>
          <w:rFonts w:ascii="Calibri" w:hAnsi="Calibri"/>
          <w:sz w:val="26"/>
          <w:szCs w:val="26"/>
          <w:lang w:val="en-GB"/>
        </w:rPr>
      </w:pPr>
      <w:r>
        <w:rPr>
          <w:rFonts w:ascii="Calibri" w:hAnsi="Calibri"/>
          <w:sz w:val="26"/>
          <w:szCs w:val="26"/>
          <w:lang w:val="en-GB"/>
        </w:rPr>
        <w:fldChar w:fldCharType="end"/>
      </w:r>
      <w:hyperlink r:id="rId12" w:history="1">
        <w:r w:rsidR="00F07EEA" w:rsidRPr="00CA7139">
          <w:rPr>
            <w:rStyle w:val="Hyperlink"/>
            <w:rFonts w:ascii="Calibri" w:hAnsi="Calibri"/>
            <w:sz w:val="26"/>
            <w:szCs w:val="26"/>
            <w:lang w:val="en-GB"/>
          </w:rPr>
          <w:t>Social Work England</w:t>
        </w:r>
      </w:hyperlink>
    </w:p>
    <w:p w:rsidR="00BC6E0E" w:rsidRDefault="002E2AAE" w:rsidP="00F07EEA">
      <w:pPr>
        <w:rPr>
          <w:rFonts w:ascii="Calibri" w:hAnsi="Calibri"/>
          <w:sz w:val="26"/>
          <w:szCs w:val="26"/>
          <w:lang w:val="en-GB"/>
        </w:rPr>
      </w:pPr>
      <w:hyperlink r:id="rId13" w:history="1">
        <w:r w:rsidR="00BC6E0E" w:rsidRPr="00BC6E0E">
          <w:rPr>
            <w:rStyle w:val="Hyperlink"/>
            <w:rFonts w:ascii="Calibri" w:hAnsi="Calibri"/>
            <w:sz w:val="26"/>
            <w:szCs w:val="26"/>
            <w:lang w:val="en-GB"/>
          </w:rPr>
          <w:t>British Association of Social Workers</w:t>
        </w:r>
      </w:hyperlink>
      <w:r w:rsidR="00BC6E0E">
        <w:rPr>
          <w:rFonts w:ascii="Calibri" w:hAnsi="Calibri"/>
          <w:sz w:val="26"/>
          <w:szCs w:val="26"/>
          <w:lang w:val="en-GB"/>
        </w:rPr>
        <w:t xml:space="preserve"> </w:t>
      </w:r>
    </w:p>
    <w:p w:rsidR="00F07EEA" w:rsidRDefault="002E2AAE" w:rsidP="00CA7139">
      <w:pPr>
        <w:rPr>
          <w:rFonts w:ascii="Calibri" w:hAnsi="Calibri"/>
          <w:sz w:val="26"/>
          <w:szCs w:val="26"/>
          <w:lang w:val="en-GB"/>
        </w:rPr>
      </w:pPr>
      <w:hyperlink r:id="rId14" w:history="1">
        <w:r w:rsidR="00F07EEA" w:rsidRPr="00F07EEA">
          <w:rPr>
            <w:rStyle w:val="Hyperlink"/>
            <w:rFonts w:ascii="Calibri" w:hAnsi="Calibri"/>
            <w:sz w:val="26"/>
            <w:szCs w:val="26"/>
            <w:lang w:val="en-GB"/>
          </w:rPr>
          <w:t>Skills for Care</w:t>
        </w:r>
      </w:hyperlink>
    </w:p>
    <w:p w:rsidR="00F07EEA" w:rsidRDefault="002E2AAE" w:rsidP="00CA7139">
      <w:pPr>
        <w:rPr>
          <w:rFonts w:ascii="Calibri" w:hAnsi="Calibri"/>
          <w:sz w:val="26"/>
          <w:szCs w:val="26"/>
          <w:lang w:val="en-GB"/>
        </w:rPr>
      </w:pPr>
      <w:hyperlink r:id="rId15" w:history="1">
        <w:r w:rsidR="00F07EEA" w:rsidRPr="00CA7139">
          <w:rPr>
            <w:rStyle w:val="Hyperlink"/>
            <w:rFonts w:ascii="Calibri" w:hAnsi="Calibri"/>
            <w:sz w:val="26"/>
            <w:szCs w:val="26"/>
            <w:lang w:val="en-GB"/>
          </w:rPr>
          <w:t>Nursing and Midwifery Council</w:t>
        </w:r>
      </w:hyperlink>
      <w:r w:rsidR="00F07EEA">
        <w:rPr>
          <w:rFonts w:ascii="Calibri" w:hAnsi="Calibri"/>
          <w:sz w:val="26"/>
          <w:szCs w:val="26"/>
          <w:lang w:val="en-GB"/>
        </w:rPr>
        <w:t xml:space="preserve"> </w:t>
      </w:r>
    </w:p>
    <w:p w:rsidR="00CA7139" w:rsidRDefault="002E2AAE" w:rsidP="00A0177D">
      <w:pPr>
        <w:rPr>
          <w:rFonts w:ascii="Calibri" w:hAnsi="Calibri"/>
          <w:sz w:val="26"/>
          <w:szCs w:val="26"/>
          <w:lang w:val="en-GB"/>
        </w:rPr>
      </w:pPr>
      <w:hyperlink r:id="rId16" w:history="1">
        <w:r w:rsidR="00823EDB">
          <w:rPr>
            <w:rStyle w:val="Hyperlink"/>
            <w:rFonts w:ascii="Calibri" w:hAnsi="Calibri"/>
            <w:sz w:val="26"/>
            <w:szCs w:val="26"/>
            <w:lang w:val="en-GB"/>
          </w:rPr>
          <w:t>Royal College of Occupational T</w:t>
        </w:r>
        <w:r w:rsidR="00CA7139" w:rsidRPr="00CA7139">
          <w:rPr>
            <w:rStyle w:val="Hyperlink"/>
            <w:rFonts w:ascii="Calibri" w:hAnsi="Calibri"/>
            <w:sz w:val="26"/>
            <w:szCs w:val="26"/>
            <w:lang w:val="en-GB"/>
          </w:rPr>
          <w:t>herapists</w:t>
        </w:r>
      </w:hyperlink>
    </w:p>
    <w:p w:rsidR="00A0177D" w:rsidRPr="00F07EEA" w:rsidRDefault="002E2AAE" w:rsidP="0070741E">
      <w:pPr>
        <w:spacing w:after="240"/>
        <w:rPr>
          <w:rFonts w:ascii="Calibri" w:hAnsi="Calibri"/>
          <w:sz w:val="26"/>
          <w:szCs w:val="26"/>
          <w:lang w:val="en-GB"/>
        </w:rPr>
      </w:pPr>
      <w:hyperlink r:id="rId17" w:history="1">
        <w:r w:rsidR="00A0177D" w:rsidRPr="00A0177D">
          <w:rPr>
            <w:rStyle w:val="Hyperlink"/>
            <w:rFonts w:ascii="Calibri" w:hAnsi="Calibri"/>
            <w:sz w:val="26"/>
            <w:szCs w:val="26"/>
            <w:lang w:val="en-GB"/>
          </w:rPr>
          <w:t>Mind Tools</w:t>
        </w:r>
      </w:hyperlink>
    </w:p>
    <w:p w:rsidR="002B3B67" w:rsidRDefault="000E7909" w:rsidP="0070741E">
      <w:pPr>
        <w:spacing w:after="240"/>
        <w:rPr>
          <w:rFonts w:ascii="Calibri" w:hAnsi="Calibri"/>
          <w:b/>
          <w:sz w:val="26"/>
          <w:szCs w:val="26"/>
          <w:lang w:val="en-GB"/>
        </w:rPr>
      </w:pPr>
      <w:r>
        <w:rPr>
          <w:rFonts w:ascii="Calibri" w:hAnsi="Calibri"/>
          <w:b/>
          <w:sz w:val="26"/>
          <w:szCs w:val="26"/>
          <w:lang w:val="en-GB"/>
        </w:rPr>
        <w:t>Being d</w:t>
      </w:r>
      <w:r w:rsidR="003957C3">
        <w:rPr>
          <w:rFonts w:ascii="Calibri" w:hAnsi="Calibri"/>
          <w:b/>
          <w:sz w:val="26"/>
          <w:szCs w:val="26"/>
          <w:lang w:val="en-GB"/>
        </w:rPr>
        <w:t xml:space="preserve">ifficult or </w:t>
      </w:r>
      <w:r>
        <w:rPr>
          <w:rFonts w:ascii="Calibri" w:hAnsi="Calibri"/>
          <w:b/>
          <w:sz w:val="26"/>
          <w:szCs w:val="26"/>
          <w:lang w:val="en-GB"/>
        </w:rPr>
        <w:t xml:space="preserve">just </w:t>
      </w:r>
      <w:r w:rsidR="003957C3">
        <w:rPr>
          <w:rFonts w:ascii="Calibri" w:hAnsi="Calibri"/>
          <w:b/>
          <w:sz w:val="26"/>
          <w:szCs w:val="26"/>
          <w:lang w:val="en-GB"/>
        </w:rPr>
        <w:t>scared?</w:t>
      </w:r>
    </w:p>
    <w:p w:rsidR="0053484A" w:rsidRDefault="00324111" w:rsidP="00324111">
      <w:pPr>
        <w:spacing w:after="240"/>
        <w:rPr>
          <w:rFonts w:ascii="Calibri" w:hAnsi="Calibri"/>
          <w:sz w:val="26"/>
          <w:szCs w:val="26"/>
          <w:lang w:val="en-GB"/>
        </w:rPr>
      </w:pPr>
      <w:r w:rsidRPr="00324111">
        <w:rPr>
          <w:rFonts w:ascii="Calibri" w:hAnsi="Calibri"/>
          <w:sz w:val="26"/>
          <w:szCs w:val="26"/>
          <w:lang w:val="en-GB"/>
        </w:rPr>
        <w:t xml:space="preserve">In an ideal world, every </w:t>
      </w:r>
      <w:r>
        <w:rPr>
          <w:rFonts w:ascii="Calibri" w:hAnsi="Calibri"/>
          <w:sz w:val="26"/>
          <w:szCs w:val="26"/>
          <w:lang w:val="en-GB"/>
        </w:rPr>
        <w:t>member of staff</w:t>
      </w:r>
      <w:r w:rsidRPr="00324111">
        <w:rPr>
          <w:rFonts w:ascii="Calibri" w:hAnsi="Calibri"/>
          <w:sz w:val="26"/>
          <w:szCs w:val="26"/>
          <w:lang w:val="en-GB"/>
        </w:rPr>
        <w:t xml:space="preserve"> would be hardworking, proactive and m</w:t>
      </w:r>
      <w:r>
        <w:rPr>
          <w:rFonts w:ascii="Calibri" w:hAnsi="Calibri"/>
          <w:sz w:val="26"/>
          <w:szCs w:val="26"/>
          <w:lang w:val="en-GB"/>
        </w:rPr>
        <w:t>ake a great contribution</w:t>
      </w:r>
      <w:r w:rsidRPr="00324111">
        <w:rPr>
          <w:rFonts w:ascii="Calibri" w:hAnsi="Calibri"/>
          <w:sz w:val="26"/>
          <w:szCs w:val="26"/>
          <w:lang w:val="en-GB"/>
        </w:rPr>
        <w:t xml:space="preserve">. However, </w:t>
      </w:r>
      <w:r>
        <w:rPr>
          <w:rFonts w:ascii="Calibri" w:hAnsi="Calibri"/>
          <w:sz w:val="26"/>
          <w:szCs w:val="26"/>
          <w:lang w:val="en-GB"/>
        </w:rPr>
        <w:t>these are difficult times for everyone and people are reacting</w:t>
      </w:r>
      <w:r w:rsidR="0053484A">
        <w:rPr>
          <w:rFonts w:ascii="Calibri" w:hAnsi="Calibri"/>
          <w:sz w:val="26"/>
          <w:szCs w:val="26"/>
          <w:lang w:val="en-GB"/>
        </w:rPr>
        <w:t xml:space="preserve"> and trying to adjust</w:t>
      </w:r>
      <w:r>
        <w:rPr>
          <w:rFonts w:ascii="Calibri" w:hAnsi="Calibri"/>
          <w:sz w:val="26"/>
          <w:szCs w:val="26"/>
          <w:lang w:val="en-GB"/>
        </w:rPr>
        <w:t xml:space="preserve"> to an unknown situation</w:t>
      </w:r>
      <w:r w:rsidR="0053484A">
        <w:rPr>
          <w:rFonts w:ascii="Calibri" w:hAnsi="Calibri"/>
          <w:sz w:val="26"/>
          <w:szCs w:val="26"/>
          <w:lang w:val="en-GB"/>
        </w:rPr>
        <w:t>. It is important to be mindful that what happens outside the workplace can sometimes slip of</w:t>
      </w:r>
      <w:r w:rsidR="006C37B6">
        <w:rPr>
          <w:rFonts w:ascii="Calibri" w:hAnsi="Calibri"/>
          <w:sz w:val="26"/>
          <w:szCs w:val="26"/>
          <w:lang w:val="en-GB"/>
        </w:rPr>
        <w:t>f</w:t>
      </w:r>
      <w:r w:rsidR="0053484A">
        <w:rPr>
          <w:rFonts w:ascii="Calibri" w:hAnsi="Calibri"/>
          <w:sz w:val="26"/>
          <w:szCs w:val="26"/>
          <w:lang w:val="en-GB"/>
        </w:rPr>
        <w:t xml:space="preserve"> manager's radar as we focus on keeping things going inside the workplace. People may be affected by emotional, caring </w:t>
      </w:r>
      <w:r w:rsidR="0053484A" w:rsidRPr="0053484A">
        <w:rPr>
          <w:rFonts w:ascii="Calibri" w:hAnsi="Calibri"/>
          <w:sz w:val="26"/>
          <w:szCs w:val="26"/>
          <w:lang w:val="en-GB"/>
        </w:rPr>
        <w:t>and financial diffic</w:t>
      </w:r>
      <w:r w:rsidR="0053484A">
        <w:rPr>
          <w:rFonts w:ascii="Calibri" w:hAnsi="Calibri"/>
          <w:sz w:val="26"/>
          <w:szCs w:val="26"/>
          <w:lang w:val="en-GB"/>
        </w:rPr>
        <w:t>ulties brought on by the crisis in their personal lives.</w:t>
      </w:r>
    </w:p>
    <w:p w:rsidR="00324111" w:rsidRDefault="0053484A" w:rsidP="00324111">
      <w:pPr>
        <w:spacing w:after="240"/>
        <w:rPr>
          <w:rFonts w:ascii="Calibri" w:hAnsi="Calibri"/>
          <w:sz w:val="26"/>
          <w:szCs w:val="26"/>
          <w:lang w:val="en-GB"/>
        </w:rPr>
      </w:pPr>
      <w:r>
        <w:rPr>
          <w:rFonts w:ascii="Calibri" w:hAnsi="Calibri"/>
          <w:sz w:val="26"/>
          <w:szCs w:val="26"/>
          <w:lang w:val="en-GB"/>
        </w:rPr>
        <w:t>Some things you can do to minimise and address such situations:</w:t>
      </w:r>
    </w:p>
    <w:p w:rsidR="00A54DA8" w:rsidRDefault="00324111" w:rsidP="00CA7139">
      <w:pPr>
        <w:numPr>
          <w:ilvl w:val="0"/>
          <w:numId w:val="1"/>
        </w:numPr>
        <w:shd w:val="clear" w:color="auto" w:fill="FCFCFC"/>
        <w:spacing w:before="100" w:beforeAutospacing="1" w:after="240"/>
        <w:ind w:left="284" w:hanging="284"/>
        <w:rPr>
          <w:rFonts w:ascii="Calibri" w:hAnsi="Calibri"/>
          <w:sz w:val="26"/>
          <w:szCs w:val="26"/>
          <w:lang w:val="en-GB"/>
        </w:rPr>
      </w:pPr>
      <w:r w:rsidRPr="0053484A">
        <w:rPr>
          <w:rFonts w:ascii="Calibri" w:hAnsi="Calibri"/>
          <w:b/>
          <w:sz w:val="26"/>
          <w:szCs w:val="26"/>
          <w:lang w:val="en-GB"/>
        </w:rPr>
        <w:t xml:space="preserve">Address the </w:t>
      </w:r>
      <w:r w:rsidR="00A54DA8">
        <w:rPr>
          <w:rFonts w:ascii="Calibri" w:hAnsi="Calibri"/>
          <w:b/>
          <w:sz w:val="26"/>
          <w:szCs w:val="26"/>
          <w:lang w:val="en-GB"/>
        </w:rPr>
        <w:t>issue</w:t>
      </w:r>
      <w:r w:rsidR="0053484A" w:rsidRPr="0053484A">
        <w:rPr>
          <w:rFonts w:ascii="Calibri" w:hAnsi="Calibri"/>
          <w:sz w:val="26"/>
          <w:szCs w:val="26"/>
          <w:lang w:val="en-GB"/>
        </w:rPr>
        <w:t xml:space="preserve"> -</w:t>
      </w:r>
      <w:r w:rsidR="0053484A">
        <w:rPr>
          <w:rFonts w:ascii="Calibri" w:hAnsi="Calibri"/>
          <w:sz w:val="26"/>
          <w:szCs w:val="26"/>
          <w:lang w:val="en-GB"/>
        </w:rPr>
        <w:t xml:space="preserve"> </w:t>
      </w:r>
      <w:r w:rsidRPr="0053484A">
        <w:rPr>
          <w:rFonts w:ascii="Calibri" w:hAnsi="Calibri"/>
          <w:sz w:val="26"/>
          <w:szCs w:val="26"/>
          <w:lang w:val="en-GB"/>
        </w:rPr>
        <w:t>Sometime</w:t>
      </w:r>
      <w:r w:rsidR="00A54DA8">
        <w:rPr>
          <w:rFonts w:ascii="Calibri" w:hAnsi="Calibri"/>
          <w:sz w:val="26"/>
          <w:szCs w:val="26"/>
          <w:lang w:val="en-GB"/>
        </w:rPr>
        <w:t xml:space="preserve">s it feels easier to ignore an issue </w:t>
      </w:r>
      <w:r w:rsidRPr="0053484A">
        <w:rPr>
          <w:rFonts w:ascii="Calibri" w:hAnsi="Calibri"/>
          <w:sz w:val="26"/>
          <w:szCs w:val="26"/>
          <w:lang w:val="en-GB"/>
        </w:rPr>
        <w:t>and hope that it will improve on its own. However, this isn’t the right approach to ta</w:t>
      </w:r>
      <w:r w:rsidR="00A54DA8">
        <w:rPr>
          <w:rFonts w:ascii="Calibri" w:hAnsi="Calibri"/>
          <w:sz w:val="26"/>
          <w:szCs w:val="26"/>
          <w:lang w:val="en-GB"/>
        </w:rPr>
        <w:t>ke as if left too long, the</w:t>
      </w:r>
      <w:r w:rsidRPr="0053484A">
        <w:rPr>
          <w:rFonts w:ascii="Calibri" w:hAnsi="Calibri"/>
          <w:sz w:val="26"/>
          <w:szCs w:val="26"/>
          <w:lang w:val="en-GB"/>
        </w:rPr>
        <w:t xml:space="preserve"> </w:t>
      </w:r>
      <w:r w:rsidR="00A54DA8">
        <w:rPr>
          <w:rFonts w:ascii="Calibri" w:hAnsi="Calibri"/>
          <w:sz w:val="26"/>
          <w:szCs w:val="26"/>
          <w:lang w:val="en-GB"/>
        </w:rPr>
        <w:t>situation could deteriorate further and</w:t>
      </w:r>
      <w:r w:rsidRPr="0053484A">
        <w:rPr>
          <w:rFonts w:ascii="Calibri" w:hAnsi="Calibri"/>
          <w:sz w:val="26"/>
          <w:szCs w:val="26"/>
          <w:lang w:val="en-GB"/>
        </w:rPr>
        <w:t xml:space="preserve"> could have a damaging effect on the workplace</w:t>
      </w:r>
      <w:r w:rsidR="00A54DA8">
        <w:rPr>
          <w:rFonts w:ascii="Calibri" w:hAnsi="Calibri"/>
          <w:sz w:val="26"/>
          <w:szCs w:val="26"/>
          <w:lang w:val="en-GB"/>
        </w:rPr>
        <w:t xml:space="preserve"> or other members of staff</w:t>
      </w:r>
      <w:r w:rsidRPr="0053484A">
        <w:rPr>
          <w:rFonts w:ascii="Calibri" w:hAnsi="Calibri"/>
          <w:sz w:val="26"/>
          <w:szCs w:val="26"/>
          <w:lang w:val="en-GB"/>
        </w:rPr>
        <w:t>.</w:t>
      </w:r>
    </w:p>
    <w:p w:rsidR="00B20394" w:rsidRDefault="00A54DA8" w:rsidP="00B20394">
      <w:pPr>
        <w:shd w:val="clear" w:color="auto" w:fill="FCFCFC"/>
        <w:spacing w:before="100" w:beforeAutospacing="1" w:after="240"/>
        <w:ind w:left="284"/>
        <w:rPr>
          <w:rFonts w:ascii="Calibri" w:hAnsi="Calibri"/>
          <w:sz w:val="26"/>
          <w:szCs w:val="26"/>
          <w:lang w:val="en-GB"/>
        </w:rPr>
      </w:pPr>
      <w:r>
        <w:rPr>
          <w:rFonts w:ascii="Calibri" w:hAnsi="Calibri"/>
          <w:sz w:val="26"/>
          <w:szCs w:val="26"/>
          <w:lang w:val="en-GB"/>
        </w:rPr>
        <w:t>If left unresolved, the issue may result in</w:t>
      </w:r>
      <w:r w:rsidR="00324111" w:rsidRPr="00A54DA8">
        <w:rPr>
          <w:rFonts w:ascii="Calibri" w:hAnsi="Calibri"/>
          <w:sz w:val="26"/>
          <w:szCs w:val="26"/>
          <w:lang w:val="en-GB"/>
        </w:rPr>
        <w:t xml:space="preserve"> others thinking </w:t>
      </w:r>
      <w:r>
        <w:rPr>
          <w:rFonts w:ascii="Calibri" w:hAnsi="Calibri"/>
          <w:sz w:val="26"/>
          <w:szCs w:val="26"/>
          <w:lang w:val="en-GB"/>
        </w:rPr>
        <w:t>they are not value</w:t>
      </w:r>
      <w:r w:rsidR="006C37B6">
        <w:rPr>
          <w:rFonts w:ascii="Calibri" w:hAnsi="Calibri"/>
          <w:sz w:val="26"/>
          <w:szCs w:val="26"/>
          <w:lang w:val="en-GB"/>
        </w:rPr>
        <w:t>d</w:t>
      </w:r>
      <w:r>
        <w:rPr>
          <w:rFonts w:ascii="Calibri" w:hAnsi="Calibri"/>
          <w:sz w:val="26"/>
          <w:szCs w:val="26"/>
          <w:lang w:val="en-GB"/>
        </w:rPr>
        <w:t xml:space="preserve"> or their problems understood</w:t>
      </w:r>
      <w:r w:rsidR="00324111" w:rsidRPr="00A54DA8">
        <w:rPr>
          <w:rFonts w:ascii="Calibri" w:hAnsi="Calibri"/>
          <w:sz w:val="26"/>
          <w:szCs w:val="26"/>
          <w:lang w:val="en-GB"/>
        </w:rPr>
        <w:t>, this will just cause more unproductivity and tension in the long run.</w:t>
      </w:r>
      <w:r w:rsidR="00BE5FAA">
        <w:rPr>
          <w:rFonts w:ascii="Calibri" w:hAnsi="Calibri"/>
          <w:sz w:val="26"/>
          <w:szCs w:val="26"/>
          <w:lang w:val="en-GB"/>
        </w:rPr>
        <w:t xml:space="preserve"> Also don’t forget the person may not realise that </w:t>
      </w:r>
      <w:r w:rsidR="00F07EEA">
        <w:rPr>
          <w:rFonts w:ascii="Calibri" w:hAnsi="Calibri"/>
          <w:sz w:val="26"/>
          <w:szCs w:val="26"/>
          <w:lang w:val="en-GB"/>
        </w:rPr>
        <w:t>an</w:t>
      </w:r>
      <w:r w:rsidR="00BE5FAA">
        <w:rPr>
          <w:rFonts w:ascii="Calibri" w:hAnsi="Calibri"/>
          <w:sz w:val="26"/>
          <w:szCs w:val="26"/>
          <w:lang w:val="en-GB"/>
        </w:rPr>
        <w:t xml:space="preserve"> issue or</w:t>
      </w:r>
      <w:r w:rsidR="00F07EEA">
        <w:rPr>
          <w:rFonts w:ascii="Calibri" w:hAnsi="Calibri"/>
          <w:sz w:val="26"/>
          <w:szCs w:val="26"/>
          <w:lang w:val="en-GB"/>
        </w:rPr>
        <w:t xml:space="preserve"> their</w:t>
      </w:r>
      <w:r w:rsidR="00BE5FAA">
        <w:rPr>
          <w:rFonts w:ascii="Calibri" w:hAnsi="Calibri"/>
          <w:sz w:val="26"/>
          <w:szCs w:val="26"/>
          <w:lang w:val="en-GB"/>
        </w:rPr>
        <w:t xml:space="preserve"> behaviour is obvious to others. As a leader or manager its important your ability to read your staff's behaviour and </w:t>
      </w:r>
      <w:r w:rsidR="00F07EEA">
        <w:rPr>
          <w:rFonts w:ascii="Calibri" w:hAnsi="Calibri"/>
          <w:sz w:val="26"/>
          <w:szCs w:val="26"/>
          <w:lang w:val="en-GB"/>
        </w:rPr>
        <w:t xml:space="preserve">see changes is always on your mind. </w:t>
      </w:r>
    </w:p>
    <w:p w:rsidR="00B20394" w:rsidRPr="00202B5E" w:rsidRDefault="00B20394" w:rsidP="00B20394">
      <w:pPr>
        <w:shd w:val="clear" w:color="auto" w:fill="FCFCFC"/>
        <w:spacing w:before="100" w:beforeAutospacing="1" w:after="240"/>
        <w:ind w:left="284"/>
        <w:rPr>
          <w:rFonts w:ascii="Calibri" w:hAnsi="Calibri"/>
          <w:sz w:val="26"/>
          <w:szCs w:val="26"/>
          <w:lang w:val="en-GB"/>
        </w:rPr>
      </w:pPr>
      <w:r>
        <w:rPr>
          <w:rFonts w:ascii="Calibri" w:hAnsi="Calibri"/>
          <w:sz w:val="26"/>
          <w:szCs w:val="26"/>
          <w:lang w:val="en-GB"/>
        </w:rPr>
        <w:t>When talking to people utilise your skills, l</w:t>
      </w:r>
      <w:r w:rsidRPr="00202B5E">
        <w:rPr>
          <w:rFonts w:ascii="Calibri" w:hAnsi="Calibri"/>
          <w:sz w:val="26"/>
          <w:szCs w:val="26"/>
          <w:lang w:val="en-GB"/>
        </w:rPr>
        <w:t>isten closely and read between the lines. Working remotely means you won’t always be</w:t>
      </w:r>
      <w:r>
        <w:rPr>
          <w:rFonts w:ascii="Calibri" w:hAnsi="Calibri"/>
          <w:sz w:val="26"/>
          <w:szCs w:val="26"/>
          <w:lang w:val="en-GB"/>
        </w:rPr>
        <w:t xml:space="preserve"> </w:t>
      </w:r>
      <w:r w:rsidRPr="00202B5E">
        <w:rPr>
          <w:rFonts w:ascii="Calibri" w:hAnsi="Calibri"/>
          <w:sz w:val="26"/>
          <w:szCs w:val="26"/>
          <w:lang w:val="en-GB"/>
        </w:rPr>
        <w:t>able to gauge body language or tone to sense what people are thinking or feeling. Home</w:t>
      </w:r>
      <w:r>
        <w:rPr>
          <w:rFonts w:ascii="Calibri" w:hAnsi="Calibri"/>
          <w:sz w:val="26"/>
          <w:szCs w:val="26"/>
          <w:lang w:val="en-GB"/>
        </w:rPr>
        <w:t xml:space="preserve"> </w:t>
      </w:r>
      <w:r w:rsidRPr="00202B5E">
        <w:rPr>
          <w:rFonts w:ascii="Calibri" w:hAnsi="Calibri"/>
          <w:sz w:val="26"/>
          <w:szCs w:val="26"/>
          <w:lang w:val="en-GB"/>
        </w:rPr>
        <w:t>in on what’s not being said and ask questions to clarify your interpr</w:t>
      </w:r>
      <w:r>
        <w:rPr>
          <w:rFonts w:ascii="Calibri" w:hAnsi="Calibri"/>
          <w:sz w:val="26"/>
          <w:szCs w:val="26"/>
          <w:lang w:val="en-GB"/>
        </w:rPr>
        <w:t>etation. You could also consider</w:t>
      </w:r>
      <w:r w:rsidRPr="00202B5E">
        <w:rPr>
          <w:rFonts w:ascii="Calibri" w:hAnsi="Calibri"/>
          <w:sz w:val="26"/>
          <w:szCs w:val="26"/>
          <w:lang w:val="en-GB"/>
        </w:rPr>
        <w:t xml:space="preserve"> video</w:t>
      </w:r>
      <w:r>
        <w:rPr>
          <w:rFonts w:ascii="Calibri" w:hAnsi="Calibri"/>
          <w:sz w:val="26"/>
          <w:szCs w:val="26"/>
          <w:lang w:val="en-GB"/>
        </w:rPr>
        <w:t xml:space="preserve"> </w:t>
      </w:r>
      <w:r w:rsidRPr="00202B5E">
        <w:rPr>
          <w:rFonts w:ascii="Calibri" w:hAnsi="Calibri"/>
          <w:sz w:val="26"/>
          <w:szCs w:val="26"/>
          <w:lang w:val="en-GB"/>
        </w:rPr>
        <w:t>conferencing</w:t>
      </w:r>
      <w:r>
        <w:rPr>
          <w:rFonts w:ascii="Calibri" w:hAnsi="Calibri"/>
          <w:sz w:val="26"/>
          <w:szCs w:val="26"/>
          <w:lang w:val="en-GB"/>
        </w:rPr>
        <w:t xml:space="preserve"> or face time calls</w:t>
      </w:r>
      <w:r w:rsidRPr="00202B5E">
        <w:rPr>
          <w:rFonts w:ascii="Calibri" w:hAnsi="Calibri"/>
          <w:sz w:val="26"/>
          <w:szCs w:val="26"/>
          <w:lang w:val="en-GB"/>
        </w:rPr>
        <w:t xml:space="preserve"> so you can see someone’s face and pick up on facial cues.</w:t>
      </w:r>
    </w:p>
    <w:p w:rsidR="00BF72AB" w:rsidRDefault="00324111" w:rsidP="00BE5FAA">
      <w:pPr>
        <w:shd w:val="clear" w:color="auto" w:fill="FCFCFC"/>
        <w:spacing w:before="100" w:beforeAutospacing="1" w:after="240"/>
        <w:ind w:left="284"/>
        <w:rPr>
          <w:rFonts w:ascii="Calibri" w:hAnsi="Calibri"/>
          <w:sz w:val="26"/>
          <w:szCs w:val="26"/>
          <w:lang w:val="en-GB"/>
        </w:rPr>
      </w:pPr>
      <w:r w:rsidRPr="00324111">
        <w:rPr>
          <w:rFonts w:ascii="Calibri" w:hAnsi="Calibri"/>
          <w:sz w:val="26"/>
          <w:szCs w:val="26"/>
          <w:lang w:val="en-GB"/>
        </w:rPr>
        <w:t xml:space="preserve">It’s likely that there’s a </w:t>
      </w:r>
      <w:r w:rsidR="00A54DA8">
        <w:rPr>
          <w:rFonts w:ascii="Calibri" w:hAnsi="Calibri"/>
          <w:sz w:val="26"/>
          <w:szCs w:val="26"/>
          <w:lang w:val="en-GB"/>
        </w:rPr>
        <w:t>specific issue</w:t>
      </w:r>
      <w:r w:rsidRPr="00324111">
        <w:rPr>
          <w:rFonts w:ascii="Calibri" w:hAnsi="Calibri"/>
          <w:sz w:val="26"/>
          <w:szCs w:val="26"/>
          <w:lang w:val="en-GB"/>
        </w:rPr>
        <w:t xml:space="preserve"> behind their </w:t>
      </w:r>
      <w:r w:rsidR="00BF72AB">
        <w:rPr>
          <w:rFonts w:ascii="Calibri" w:hAnsi="Calibri"/>
          <w:sz w:val="26"/>
          <w:szCs w:val="26"/>
          <w:lang w:val="en-GB"/>
        </w:rPr>
        <w:t>behaviour and the person</w:t>
      </w:r>
      <w:r w:rsidRPr="00324111">
        <w:rPr>
          <w:rFonts w:ascii="Calibri" w:hAnsi="Calibri"/>
          <w:sz w:val="26"/>
          <w:szCs w:val="26"/>
          <w:lang w:val="en-GB"/>
        </w:rPr>
        <w:t xml:space="preserve"> mig</w:t>
      </w:r>
      <w:r w:rsidR="00BF72AB">
        <w:rPr>
          <w:rFonts w:ascii="Calibri" w:hAnsi="Calibri"/>
          <w:sz w:val="26"/>
          <w:szCs w:val="26"/>
          <w:lang w:val="en-GB"/>
        </w:rPr>
        <w:t>ht just need</w:t>
      </w:r>
      <w:r w:rsidRPr="00324111">
        <w:rPr>
          <w:rFonts w:ascii="Calibri" w:hAnsi="Calibri"/>
          <w:sz w:val="26"/>
          <w:szCs w:val="26"/>
          <w:lang w:val="en-GB"/>
        </w:rPr>
        <w:t xml:space="preserve"> a</w:t>
      </w:r>
      <w:r w:rsidR="00BE5FAA">
        <w:rPr>
          <w:rFonts w:ascii="Calibri" w:hAnsi="Calibri"/>
          <w:sz w:val="26"/>
          <w:szCs w:val="26"/>
          <w:lang w:val="en-GB"/>
        </w:rPr>
        <w:t xml:space="preserve"> person to talk too, extra</w:t>
      </w:r>
      <w:r w:rsidRPr="00324111">
        <w:rPr>
          <w:rFonts w:ascii="Calibri" w:hAnsi="Calibri"/>
          <w:sz w:val="26"/>
          <w:szCs w:val="26"/>
          <w:lang w:val="en-GB"/>
        </w:rPr>
        <w:t xml:space="preserve"> support or some </w:t>
      </w:r>
      <w:r w:rsidR="00BE5FAA">
        <w:rPr>
          <w:rFonts w:ascii="Calibri" w:hAnsi="Calibri"/>
          <w:sz w:val="26"/>
          <w:szCs w:val="26"/>
          <w:lang w:val="en-GB"/>
        </w:rPr>
        <w:t>specific</w:t>
      </w:r>
      <w:r w:rsidRPr="00324111">
        <w:rPr>
          <w:rFonts w:ascii="Calibri" w:hAnsi="Calibri"/>
          <w:sz w:val="26"/>
          <w:szCs w:val="26"/>
          <w:lang w:val="en-GB"/>
        </w:rPr>
        <w:t xml:space="preserve"> help. Tackling the problem head on means that you can rest assured that you did everything in your pow</w:t>
      </w:r>
      <w:r w:rsidR="00BF72AB">
        <w:rPr>
          <w:rFonts w:ascii="Calibri" w:hAnsi="Calibri"/>
          <w:sz w:val="26"/>
          <w:szCs w:val="26"/>
          <w:lang w:val="en-GB"/>
        </w:rPr>
        <w:t>er to make the situation right.</w:t>
      </w:r>
    </w:p>
    <w:p w:rsidR="00BE5FAA" w:rsidRPr="00BE5FAA" w:rsidRDefault="00324111" w:rsidP="00CA7139">
      <w:pPr>
        <w:pStyle w:val="ListParagraph"/>
        <w:numPr>
          <w:ilvl w:val="0"/>
          <w:numId w:val="2"/>
        </w:numPr>
        <w:shd w:val="clear" w:color="auto" w:fill="FCFCFC"/>
        <w:spacing w:before="100" w:beforeAutospacing="1" w:after="240"/>
        <w:ind w:left="284" w:hanging="284"/>
        <w:rPr>
          <w:rFonts w:ascii="Calibri" w:hAnsi="Calibri"/>
          <w:b/>
          <w:sz w:val="26"/>
          <w:szCs w:val="26"/>
          <w:lang w:val="en-GB"/>
        </w:rPr>
      </w:pPr>
      <w:r w:rsidRPr="00BE5FAA">
        <w:rPr>
          <w:rFonts w:ascii="Calibri" w:hAnsi="Calibri"/>
          <w:b/>
          <w:sz w:val="26"/>
          <w:szCs w:val="26"/>
          <w:lang w:val="en-GB"/>
        </w:rPr>
        <w:t>Make a plan</w:t>
      </w:r>
      <w:r w:rsidR="00BE5FAA">
        <w:rPr>
          <w:rFonts w:ascii="Calibri" w:hAnsi="Calibri"/>
          <w:b/>
          <w:sz w:val="26"/>
          <w:szCs w:val="26"/>
          <w:lang w:val="en-GB"/>
        </w:rPr>
        <w:t xml:space="preserve"> </w:t>
      </w:r>
      <w:r w:rsidR="00BE5FAA" w:rsidRPr="00BE5FAA">
        <w:rPr>
          <w:rFonts w:ascii="Calibri" w:hAnsi="Calibri"/>
          <w:sz w:val="26"/>
          <w:szCs w:val="26"/>
          <w:lang w:val="en-GB"/>
        </w:rPr>
        <w:t>-</w:t>
      </w:r>
      <w:r w:rsidR="00BE5FAA">
        <w:rPr>
          <w:rFonts w:ascii="Calibri" w:hAnsi="Calibri"/>
          <w:b/>
          <w:sz w:val="26"/>
          <w:szCs w:val="26"/>
          <w:lang w:val="en-GB"/>
        </w:rPr>
        <w:t xml:space="preserve"> </w:t>
      </w:r>
      <w:r w:rsidRPr="00BE5FAA">
        <w:rPr>
          <w:rFonts w:ascii="Calibri" w:hAnsi="Calibri"/>
          <w:sz w:val="26"/>
          <w:szCs w:val="26"/>
          <w:lang w:val="en-GB"/>
        </w:rPr>
        <w:t xml:space="preserve">Start by speaking to the </w:t>
      </w:r>
      <w:r w:rsidR="00BE5FAA">
        <w:rPr>
          <w:rFonts w:ascii="Calibri" w:hAnsi="Calibri"/>
          <w:sz w:val="26"/>
          <w:szCs w:val="26"/>
          <w:lang w:val="en-GB"/>
        </w:rPr>
        <w:t>person</w:t>
      </w:r>
      <w:r w:rsidRPr="00BE5FAA">
        <w:rPr>
          <w:rFonts w:ascii="Calibri" w:hAnsi="Calibri"/>
          <w:sz w:val="26"/>
          <w:szCs w:val="26"/>
          <w:lang w:val="en-GB"/>
        </w:rPr>
        <w:t xml:space="preserve"> to find out what the </w:t>
      </w:r>
      <w:r w:rsidR="00BE5FAA">
        <w:rPr>
          <w:rFonts w:ascii="Calibri" w:hAnsi="Calibri"/>
          <w:sz w:val="26"/>
          <w:szCs w:val="26"/>
          <w:lang w:val="en-GB"/>
        </w:rPr>
        <w:t>issue</w:t>
      </w:r>
      <w:r w:rsidRPr="00BE5FAA">
        <w:rPr>
          <w:rFonts w:ascii="Calibri" w:hAnsi="Calibri"/>
          <w:sz w:val="26"/>
          <w:szCs w:val="26"/>
          <w:lang w:val="en-GB"/>
        </w:rPr>
        <w:t xml:space="preserve"> is. This will help you to understand what needs addressing</w:t>
      </w:r>
      <w:r w:rsidR="00BE5FAA">
        <w:rPr>
          <w:rFonts w:ascii="Calibri" w:hAnsi="Calibri"/>
          <w:sz w:val="26"/>
          <w:szCs w:val="26"/>
          <w:lang w:val="en-GB"/>
        </w:rPr>
        <w:t>, in situations like this it may be something very different from the obvious</w:t>
      </w:r>
      <w:r w:rsidRPr="00BE5FAA">
        <w:rPr>
          <w:rFonts w:ascii="Calibri" w:hAnsi="Calibri"/>
          <w:sz w:val="26"/>
          <w:szCs w:val="26"/>
          <w:lang w:val="en-GB"/>
        </w:rPr>
        <w:t>.</w:t>
      </w:r>
    </w:p>
    <w:p w:rsidR="00324111" w:rsidRPr="00324111" w:rsidRDefault="00823EDB" w:rsidP="00BE5FAA">
      <w:pPr>
        <w:shd w:val="clear" w:color="auto" w:fill="FCFCFC"/>
        <w:spacing w:before="100" w:beforeAutospacing="1" w:after="240"/>
        <w:ind w:left="284"/>
        <w:rPr>
          <w:rFonts w:ascii="Calibri" w:hAnsi="Calibri"/>
          <w:sz w:val="26"/>
          <w:szCs w:val="26"/>
          <w:lang w:val="en-GB"/>
        </w:rPr>
      </w:pPr>
      <w:r>
        <w:rPr>
          <w:rFonts w:ascii="Calibri" w:hAnsi="Calibri"/>
          <w:sz w:val="26"/>
          <w:szCs w:val="26"/>
          <w:lang w:val="en-GB"/>
        </w:rPr>
        <w:lastRenderedPageBreak/>
        <w:t>Then</w:t>
      </w:r>
      <w:r w:rsidR="00324111" w:rsidRPr="00BE5FAA">
        <w:rPr>
          <w:rFonts w:ascii="Calibri" w:hAnsi="Calibri"/>
          <w:sz w:val="26"/>
          <w:szCs w:val="26"/>
          <w:lang w:val="en-GB"/>
        </w:rPr>
        <w:t xml:space="preserve"> you need to come up with a plan</w:t>
      </w:r>
      <w:r w:rsidR="00BE5FAA">
        <w:rPr>
          <w:rFonts w:ascii="Calibri" w:hAnsi="Calibri"/>
          <w:sz w:val="26"/>
          <w:szCs w:val="26"/>
          <w:lang w:val="en-GB"/>
        </w:rPr>
        <w:t>, and this does not always mean you alone need to find the solution. Work with each other, ask what would work, what ideas the person has</w:t>
      </w:r>
      <w:r>
        <w:rPr>
          <w:rFonts w:ascii="Calibri" w:hAnsi="Calibri"/>
          <w:sz w:val="26"/>
          <w:szCs w:val="26"/>
          <w:lang w:val="en-GB"/>
        </w:rPr>
        <w:t>,</w:t>
      </w:r>
      <w:r w:rsidR="00BE5FAA">
        <w:rPr>
          <w:rFonts w:ascii="Calibri" w:hAnsi="Calibri"/>
          <w:sz w:val="26"/>
          <w:szCs w:val="26"/>
          <w:lang w:val="en-GB"/>
        </w:rPr>
        <w:t xml:space="preserve"> and explore how the plan might work and how you can review things going forward.</w:t>
      </w:r>
    </w:p>
    <w:p w:rsidR="00F07EEA" w:rsidRPr="00F07EEA" w:rsidRDefault="00324111" w:rsidP="00CA7139">
      <w:pPr>
        <w:pStyle w:val="ListParagraph"/>
        <w:numPr>
          <w:ilvl w:val="0"/>
          <w:numId w:val="2"/>
        </w:numPr>
        <w:spacing w:after="240"/>
        <w:ind w:left="284" w:hanging="284"/>
        <w:rPr>
          <w:rFonts w:ascii="Calibri" w:hAnsi="Calibri"/>
          <w:sz w:val="26"/>
          <w:szCs w:val="26"/>
          <w:lang w:val="en-GB"/>
        </w:rPr>
      </w:pPr>
      <w:r w:rsidRPr="00F07EEA">
        <w:rPr>
          <w:rFonts w:ascii="Calibri" w:hAnsi="Calibri"/>
          <w:b/>
          <w:sz w:val="26"/>
          <w:szCs w:val="26"/>
          <w:lang w:val="en-GB"/>
        </w:rPr>
        <w:t>Be consistent</w:t>
      </w:r>
      <w:r w:rsidR="00F07EEA" w:rsidRPr="00F07EEA">
        <w:rPr>
          <w:rFonts w:ascii="Calibri" w:hAnsi="Calibri"/>
          <w:sz w:val="26"/>
          <w:szCs w:val="26"/>
          <w:lang w:val="en-GB"/>
        </w:rPr>
        <w:t xml:space="preserve"> </w:t>
      </w:r>
      <w:r w:rsidR="00F07EEA">
        <w:rPr>
          <w:rFonts w:ascii="Calibri" w:hAnsi="Calibri"/>
          <w:sz w:val="26"/>
          <w:szCs w:val="26"/>
          <w:lang w:val="en-GB"/>
        </w:rPr>
        <w:t>–</w:t>
      </w:r>
      <w:r w:rsidR="00F07EEA" w:rsidRPr="00F07EEA">
        <w:rPr>
          <w:rFonts w:ascii="Calibri" w:hAnsi="Calibri"/>
          <w:sz w:val="26"/>
          <w:szCs w:val="26"/>
          <w:lang w:val="en-GB"/>
        </w:rPr>
        <w:t xml:space="preserve"> </w:t>
      </w:r>
      <w:r w:rsidR="00F07EEA">
        <w:rPr>
          <w:rFonts w:ascii="Calibri" w:hAnsi="Calibri"/>
          <w:sz w:val="26"/>
          <w:szCs w:val="26"/>
          <w:lang w:val="en-GB"/>
        </w:rPr>
        <w:t>It is essential to</w:t>
      </w:r>
      <w:r w:rsidRPr="00F07EEA">
        <w:rPr>
          <w:rFonts w:ascii="Calibri" w:hAnsi="Calibri"/>
          <w:sz w:val="26"/>
          <w:szCs w:val="26"/>
          <w:lang w:val="en-GB"/>
        </w:rPr>
        <w:t xml:space="preserve"> be consistent with your expectations. Don’t be </w:t>
      </w:r>
      <w:r w:rsidR="00F07EEA">
        <w:rPr>
          <w:rFonts w:ascii="Calibri" w:hAnsi="Calibri"/>
          <w:sz w:val="26"/>
          <w:szCs w:val="26"/>
          <w:lang w:val="en-GB"/>
        </w:rPr>
        <w:t xml:space="preserve">relaxed </w:t>
      </w:r>
      <w:r w:rsidRPr="00F07EEA">
        <w:rPr>
          <w:rFonts w:ascii="Calibri" w:hAnsi="Calibri"/>
          <w:sz w:val="26"/>
          <w:szCs w:val="26"/>
          <w:lang w:val="en-GB"/>
        </w:rPr>
        <w:t>on some occasions, but strict on others. Staff need to know where they stand and what’s expected of them.</w:t>
      </w:r>
    </w:p>
    <w:p w:rsidR="00BC6E0E" w:rsidRDefault="004D2757" w:rsidP="004D2757">
      <w:pPr>
        <w:spacing w:before="240" w:after="240"/>
        <w:rPr>
          <w:rFonts w:ascii="Calibri" w:hAnsi="Calibri"/>
          <w:sz w:val="26"/>
          <w:szCs w:val="26"/>
          <w:lang w:val="en-GB"/>
        </w:rPr>
      </w:pPr>
      <w:r>
        <w:rPr>
          <w:rFonts w:ascii="Calibri" w:hAnsi="Calibri"/>
          <w:sz w:val="26"/>
          <w:szCs w:val="26"/>
          <w:lang w:val="en-GB"/>
        </w:rPr>
        <w:t>As with all issues relating to performance or behaviour don’t forget your organisations</w:t>
      </w:r>
      <w:r w:rsidR="005E7711">
        <w:rPr>
          <w:rFonts w:ascii="Calibri" w:hAnsi="Calibri"/>
          <w:sz w:val="26"/>
          <w:szCs w:val="26"/>
          <w:lang w:val="en-GB"/>
        </w:rPr>
        <w:t>'</w:t>
      </w:r>
      <w:r>
        <w:rPr>
          <w:rFonts w:ascii="Calibri" w:hAnsi="Calibri"/>
          <w:sz w:val="26"/>
          <w:szCs w:val="26"/>
          <w:lang w:val="en-GB"/>
        </w:rPr>
        <w:t xml:space="preserve"> HR teams are still available and will be able to provide advice and guidance.</w:t>
      </w:r>
    </w:p>
    <w:p w:rsidR="002B3B67" w:rsidRDefault="002B3B67" w:rsidP="000248AC">
      <w:pPr>
        <w:spacing w:before="240" w:after="240"/>
        <w:rPr>
          <w:rFonts w:ascii="Calibri" w:hAnsi="Calibri"/>
          <w:b/>
          <w:sz w:val="26"/>
          <w:szCs w:val="26"/>
          <w:lang w:val="en-GB"/>
        </w:rPr>
      </w:pPr>
      <w:r>
        <w:rPr>
          <w:rFonts w:ascii="Calibri" w:hAnsi="Calibri"/>
          <w:b/>
          <w:sz w:val="26"/>
          <w:szCs w:val="26"/>
          <w:lang w:val="en-GB"/>
        </w:rPr>
        <w:t xml:space="preserve">Know what we can, and </w:t>
      </w:r>
      <w:r w:rsidR="00B27A33">
        <w:rPr>
          <w:rFonts w:ascii="Calibri" w:hAnsi="Calibri"/>
          <w:b/>
          <w:sz w:val="26"/>
          <w:szCs w:val="26"/>
          <w:lang w:val="en-GB"/>
        </w:rPr>
        <w:t>can't</w:t>
      </w:r>
      <w:r>
        <w:rPr>
          <w:rFonts w:ascii="Calibri" w:hAnsi="Calibri"/>
          <w:b/>
          <w:sz w:val="26"/>
          <w:szCs w:val="26"/>
          <w:lang w:val="en-GB"/>
        </w:rPr>
        <w:t xml:space="preserve"> do</w:t>
      </w:r>
    </w:p>
    <w:p w:rsidR="00965BCE" w:rsidRDefault="00965BCE" w:rsidP="000248AC">
      <w:pPr>
        <w:spacing w:before="240" w:after="240"/>
        <w:rPr>
          <w:rFonts w:ascii="Calibri" w:hAnsi="Calibri"/>
          <w:sz w:val="26"/>
          <w:szCs w:val="26"/>
          <w:lang w:val="en-GB"/>
        </w:rPr>
      </w:pPr>
      <w:r w:rsidRPr="00965BCE">
        <w:rPr>
          <w:rFonts w:ascii="Calibri" w:hAnsi="Calibri"/>
          <w:sz w:val="26"/>
          <w:szCs w:val="26"/>
          <w:lang w:val="en-GB"/>
        </w:rPr>
        <w:t>Sometimes change is hard for people</w:t>
      </w:r>
      <w:r>
        <w:rPr>
          <w:rFonts w:ascii="Calibri" w:hAnsi="Calibri"/>
          <w:sz w:val="26"/>
          <w:szCs w:val="26"/>
          <w:lang w:val="en-GB"/>
        </w:rPr>
        <w:t xml:space="preserve"> and whatever area you work in we are all used to being very guided by processes and routines. People adapt to changes in these differently and while some people are </w:t>
      </w:r>
      <w:r w:rsidR="006C37B6">
        <w:rPr>
          <w:rFonts w:ascii="Calibri" w:hAnsi="Calibri"/>
          <w:sz w:val="26"/>
          <w:szCs w:val="26"/>
          <w:lang w:val="en-GB"/>
        </w:rPr>
        <w:t xml:space="preserve">more open to doing </w:t>
      </w:r>
      <w:r>
        <w:rPr>
          <w:rFonts w:ascii="Calibri" w:hAnsi="Calibri"/>
          <w:sz w:val="26"/>
          <w:szCs w:val="26"/>
          <w:lang w:val="en-GB"/>
        </w:rPr>
        <w:t xml:space="preserve">things differently some people find it hard to deviate from the tried and tested way of doing things. </w:t>
      </w:r>
    </w:p>
    <w:p w:rsidR="00965BCE" w:rsidRPr="00965BCE" w:rsidRDefault="00965BCE" w:rsidP="000248AC">
      <w:pPr>
        <w:spacing w:before="240" w:after="240"/>
        <w:rPr>
          <w:rFonts w:ascii="Calibri" w:hAnsi="Calibri"/>
          <w:sz w:val="26"/>
          <w:szCs w:val="26"/>
          <w:lang w:val="en-GB"/>
        </w:rPr>
      </w:pPr>
      <w:r>
        <w:rPr>
          <w:rFonts w:ascii="Calibri" w:hAnsi="Calibri"/>
          <w:sz w:val="26"/>
          <w:szCs w:val="26"/>
          <w:lang w:val="en-GB"/>
        </w:rPr>
        <w:t xml:space="preserve">Priorities, consequences and </w:t>
      </w:r>
      <w:r w:rsidR="00F31FE4">
        <w:rPr>
          <w:rFonts w:ascii="Calibri" w:hAnsi="Calibri"/>
          <w:sz w:val="26"/>
          <w:szCs w:val="26"/>
          <w:lang w:val="en-GB"/>
        </w:rPr>
        <w:t xml:space="preserve">ways of getting things done are changing, and they will continue to change in the coming months. Some people may need extra support to shift their priorities around what we can do and what we can't do in the current circumstances. </w:t>
      </w:r>
    </w:p>
    <w:p w:rsidR="002B3B67" w:rsidRDefault="002B3B67" w:rsidP="0070741E">
      <w:pPr>
        <w:spacing w:after="240"/>
        <w:rPr>
          <w:rFonts w:ascii="Calibri" w:hAnsi="Calibri"/>
          <w:b/>
          <w:sz w:val="26"/>
          <w:szCs w:val="26"/>
          <w:lang w:val="en-GB"/>
        </w:rPr>
      </w:pPr>
      <w:r w:rsidRPr="00B27A33">
        <w:rPr>
          <w:rFonts w:ascii="Calibri" w:hAnsi="Calibri"/>
          <w:b/>
          <w:sz w:val="26"/>
          <w:szCs w:val="26"/>
          <w:lang w:val="en-GB"/>
        </w:rPr>
        <w:t>Leave no one behind</w:t>
      </w:r>
    </w:p>
    <w:p w:rsidR="000A41F1" w:rsidRDefault="000A41F1" w:rsidP="0070741E">
      <w:pPr>
        <w:spacing w:after="240"/>
        <w:rPr>
          <w:rFonts w:ascii="Calibri" w:hAnsi="Calibri"/>
          <w:sz w:val="26"/>
          <w:szCs w:val="26"/>
          <w:lang w:val="en-GB"/>
        </w:rPr>
      </w:pPr>
      <w:r>
        <w:rPr>
          <w:rFonts w:ascii="Calibri" w:hAnsi="Calibri"/>
          <w:sz w:val="26"/>
          <w:szCs w:val="26"/>
          <w:lang w:val="en-GB"/>
        </w:rPr>
        <w:t>We all know the impact isolation can have on people's physical and mental health. At the moment w</w:t>
      </w:r>
      <w:r w:rsidR="005E7711">
        <w:rPr>
          <w:rFonts w:ascii="Calibri" w:hAnsi="Calibri"/>
          <w:sz w:val="26"/>
          <w:szCs w:val="26"/>
          <w:lang w:val="en-GB"/>
        </w:rPr>
        <w:t>e have a situation where people</w:t>
      </w:r>
      <w:r w:rsidR="004F6C5F">
        <w:rPr>
          <w:rFonts w:ascii="Calibri" w:hAnsi="Calibri"/>
          <w:sz w:val="26"/>
          <w:szCs w:val="26"/>
          <w:lang w:val="en-GB"/>
        </w:rPr>
        <w:t xml:space="preserve"> </w:t>
      </w:r>
      <w:r w:rsidR="00EC39F8">
        <w:rPr>
          <w:rFonts w:ascii="Calibri" w:hAnsi="Calibri"/>
          <w:sz w:val="26"/>
          <w:szCs w:val="26"/>
          <w:lang w:val="en-GB"/>
        </w:rPr>
        <w:t xml:space="preserve">could be </w:t>
      </w:r>
      <w:r>
        <w:rPr>
          <w:rFonts w:ascii="Calibri" w:hAnsi="Calibri"/>
          <w:sz w:val="26"/>
          <w:szCs w:val="26"/>
          <w:lang w:val="en-GB"/>
        </w:rPr>
        <w:t>doubly isolated</w:t>
      </w:r>
      <w:r w:rsidR="00EC39F8">
        <w:rPr>
          <w:rFonts w:ascii="Calibri" w:hAnsi="Calibri"/>
          <w:sz w:val="26"/>
          <w:szCs w:val="26"/>
          <w:lang w:val="en-GB"/>
        </w:rPr>
        <w:t>. N</w:t>
      </w:r>
      <w:r w:rsidR="005E7711">
        <w:rPr>
          <w:rFonts w:ascii="Calibri" w:hAnsi="Calibri"/>
          <w:sz w:val="26"/>
          <w:szCs w:val="26"/>
          <w:lang w:val="en-GB"/>
        </w:rPr>
        <w:t>ot only</w:t>
      </w:r>
      <w:r>
        <w:rPr>
          <w:rFonts w:ascii="Calibri" w:hAnsi="Calibri"/>
          <w:sz w:val="26"/>
          <w:szCs w:val="26"/>
          <w:lang w:val="en-GB"/>
        </w:rPr>
        <w:t xml:space="preserve"> has work life become isolated, but social life</w:t>
      </w:r>
      <w:r w:rsidR="00A93AB6">
        <w:rPr>
          <w:rFonts w:ascii="Calibri" w:hAnsi="Calibri"/>
          <w:sz w:val="26"/>
          <w:szCs w:val="26"/>
          <w:lang w:val="en-GB"/>
        </w:rPr>
        <w:t xml:space="preserve"> has been paused</w:t>
      </w:r>
      <w:r>
        <w:rPr>
          <w:rFonts w:ascii="Calibri" w:hAnsi="Calibri"/>
          <w:sz w:val="26"/>
          <w:szCs w:val="26"/>
          <w:lang w:val="en-GB"/>
        </w:rPr>
        <w:t xml:space="preserve"> </w:t>
      </w:r>
      <w:r w:rsidR="00A93AB6">
        <w:rPr>
          <w:rFonts w:ascii="Calibri" w:hAnsi="Calibri"/>
          <w:sz w:val="26"/>
          <w:szCs w:val="26"/>
          <w:lang w:val="en-GB"/>
        </w:rPr>
        <w:t>too</w:t>
      </w:r>
      <w:r>
        <w:rPr>
          <w:rFonts w:ascii="Calibri" w:hAnsi="Calibri"/>
          <w:sz w:val="26"/>
          <w:szCs w:val="26"/>
          <w:lang w:val="en-GB"/>
        </w:rPr>
        <w:t>.</w:t>
      </w:r>
    </w:p>
    <w:p w:rsidR="000A41F1" w:rsidRDefault="000A41F1" w:rsidP="0070741E">
      <w:pPr>
        <w:spacing w:after="240"/>
        <w:rPr>
          <w:rFonts w:ascii="Calibri" w:hAnsi="Calibri"/>
          <w:sz w:val="26"/>
          <w:szCs w:val="26"/>
          <w:lang w:val="en-GB"/>
        </w:rPr>
      </w:pPr>
      <w:r>
        <w:rPr>
          <w:rFonts w:ascii="Calibri" w:hAnsi="Calibri"/>
          <w:sz w:val="26"/>
          <w:szCs w:val="26"/>
          <w:lang w:val="en-GB"/>
        </w:rPr>
        <w:t xml:space="preserve">When your usual team structure and location is disrupted it can have a significant </w:t>
      </w:r>
      <w:r w:rsidR="00A93AB6">
        <w:rPr>
          <w:rFonts w:ascii="Calibri" w:hAnsi="Calibri"/>
          <w:sz w:val="26"/>
          <w:szCs w:val="26"/>
          <w:lang w:val="en-GB"/>
        </w:rPr>
        <w:t>impact</w:t>
      </w:r>
      <w:r>
        <w:rPr>
          <w:rFonts w:ascii="Calibri" w:hAnsi="Calibri"/>
          <w:sz w:val="26"/>
          <w:szCs w:val="26"/>
          <w:lang w:val="en-GB"/>
        </w:rPr>
        <w:t xml:space="preserve"> on the wellbeing, motivation and morale of your team. We are often used to seeing people and being able to react when we see them under pressure, acting out of character or struggling with something. </w:t>
      </w:r>
      <w:r w:rsidR="00EC39F8">
        <w:rPr>
          <w:rFonts w:ascii="Calibri" w:hAnsi="Calibri"/>
          <w:sz w:val="26"/>
          <w:szCs w:val="26"/>
          <w:lang w:val="en-GB"/>
        </w:rPr>
        <w:t xml:space="preserve"> When we don't have</w:t>
      </w:r>
      <w:r>
        <w:rPr>
          <w:rFonts w:ascii="Calibri" w:hAnsi="Calibri"/>
          <w:sz w:val="26"/>
          <w:szCs w:val="26"/>
          <w:lang w:val="en-GB"/>
        </w:rPr>
        <w:t xml:space="preserve"> those visual </w:t>
      </w:r>
      <w:r w:rsidR="00A93AB6">
        <w:rPr>
          <w:rFonts w:ascii="Calibri" w:hAnsi="Calibri"/>
          <w:sz w:val="26"/>
          <w:szCs w:val="26"/>
          <w:lang w:val="en-GB"/>
        </w:rPr>
        <w:t xml:space="preserve">and physical indicators, it's </w:t>
      </w:r>
      <w:r w:rsidR="00EC39F8">
        <w:rPr>
          <w:rFonts w:ascii="Calibri" w:hAnsi="Calibri"/>
          <w:sz w:val="26"/>
          <w:szCs w:val="26"/>
          <w:lang w:val="en-GB"/>
        </w:rPr>
        <w:t xml:space="preserve">is </w:t>
      </w:r>
      <w:r w:rsidR="00A93AB6">
        <w:rPr>
          <w:rFonts w:ascii="Calibri" w:hAnsi="Calibri"/>
          <w:sz w:val="26"/>
          <w:szCs w:val="26"/>
          <w:lang w:val="en-GB"/>
        </w:rPr>
        <w:t xml:space="preserve">easy to assume </w:t>
      </w:r>
      <w:r w:rsidR="00EC39F8">
        <w:rPr>
          <w:rFonts w:ascii="Calibri" w:hAnsi="Calibri"/>
          <w:sz w:val="26"/>
          <w:szCs w:val="26"/>
          <w:lang w:val="en-GB"/>
        </w:rPr>
        <w:t xml:space="preserve">that </w:t>
      </w:r>
      <w:r w:rsidR="00A93AB6">
        <w:rPr>
          <w:rFonts w:ascii="Calibri" w:hAnsi="Calibri"/>
          <w:sz w:val="26"/>
          <w:szCs w:val="26"/>
          <w:lang w:val="en-GB"/>
        </w:rPr>
        <w:t>people are</w:t>
      </w:r>
      <w:r w:rsidR="00EC39F8">
        <w:rPr>
          <w:rFonts w:ascii="Calibri" w:hAnsi="Calibri"/>
          <w:sz w:val="26"/>
          <w:szCs w:val="26"/>
          <w:lang w:val="en-GB"/>
        </w:rPr>
        <w:t xml:space="preserve"> OK and </w:t>
      </w:r>
      <w:r w:rsidR="00A93AB6">
        <w:rPr>
          <w:rFonts w:ascii="Calibri" w:hAnsi="Calibri"/>
          <w:sz w:val="26"/>
          <w:szCs w:val="26"/>
          <w:lang w:val="en-GB"/>
        </w:rPr>
        <w:t>just getting on with thing</w:t>
      </w:r>
      <w:r w:rsidR="00EC39F8">
        <w:rPr>
          <w:rFonts w:ascii="Calibri" w:hAnsi="Calibri"/>
          <w:sz w:val="26"/>
          <w:szCs w:val="26"/>
          <w:lang w:val="en-GB"/>
        </w:rPr>
        <w:t>s</w:t>
      </w:r>
      <w:r w:rsidR="00A93AB6">
        <w:rPr>
          <w:rFonts w:ascii="Calibri" w:hAnsi="Calibri"/>
          <w:sz w:val="26"/>
          <w:szCs w:val="26"/>
          <w:lang w:val="en-GB"/>
        </w:rPr>
        <w:t>.</w:t>
      </w:r>
    </w:p>
    <w:p w:rsidR="00965BCE" w:rsidRDefault="00A93AB6" w:rsidP="00254A33">
      <w:pPr>
        <w:spacing w:after="240"/>
        <w:rPr>
          <w:rFonts w:ascii="Calibri" w:hAnsi="Calibri"/>
          <w:sz w:val="26"/>
          <w:szCs w:val="26"/>
          <w:lang w:val="en-GB"/>
        </w:rPr>
      </w:pPr>
      <w:r>
        <w:rPr>
          <w:rFonts w:ascii="Calibri" w:hAnsi="Calibri"/>
          <w:sz w:val="26"/>
          <w:szCs w:val="26"/>
          <w:lang w:val="en-GB"/>
        </w:rPr>
        <w:t xml:space="preserve">While </w:t>
      </w:r>
      <w:r w:rsidR="004F6C5F">
        <w:rPr>
          <w:rFonts w:ascii="Calibri" w:hAnsi="Calibri"/>
          <w:sz w:val="26"/>
          <w:szCs w:val="26"/>
          <w:lang w:val="en-GB"/>
        </w:rPr>
        <w:t xml:space="preserve">some people </w:t>
      </w:r>
      <w:r>
        <w:rPr>
          <w:rFonts w:ascii="Calibri" w:hAnsi="Calibri"/>
          <w:sz w:val="26"/>
          <w:szCs w:val="26"/>
          <w:lang w:val="en-GB"/>
        </w:rPr>
        <w:t xml:space="preserve">may </w:t>
      </w:r>
      <w:r w:rsidR="004F6C5F">
        <w:rPr>
          <w:rFonts w:ascii="Calibri" w:hAnsi="Calibri"/>
          <w:sz w:val="26"/>
          <w:szCs w:val="26"/>
          <w:lang w:val="en-GB"/>
        </w:rPr>
        <w:t xml:space="preserve">adapt well this will not </w:t>
      </w:r>
      <w:r>
        <w:rPr>
          <w:rFonts w:ascii="Calibri" w:hAnsi="Calibri"/>
          <w:sz w:val="26"/>
          <w:szCs w:val="26"/>
          <w:lang w:val="en-GB"/>
        </w:rPr>
        <w:t xml:space="preserve">be the case for </w:t>
      </w:r>
      <w:r w:rsidR="004F6C5F">
        <w:rPr>
          <w:rFonts w:ascii="Calibri" w:hAnsi="Calibri"/>
          <w:sz w:val="26"/>
          <w:szCs w:val="26"/>
          <w:lang w:val="en-GB"/>
        </w:rPr>
        <w:t>everyone. Y</w:t>
      </w:r>
      <w:r>
        <w:rPr>
          <w:rFonts w:ascii="Calibri" w:hAnsi="Calibri"/>
          <w:sz w:val="26"/>
          <w:szCs w:val="26"/>
          <w:lang w:val="en-GB"/>
        </w:rPr>
        <w:t>ou may</w:t>
      </w:r>
      <w:r w:rsidR="00202B5E">
        <w:rPr>
          <w:rFonts w:ascii="Calibri" w:hAnsi="Calibri"/>
          <w:sz w:val="26"/>
          <w:szCs w:val="26"/>
          <w:lang w:val="en-GB"/>
        </w:rPr>
        <w:t xml:space="preserve"> also</w:t>
      </w:r>
      <w:r>
        <w:rPr>
          <w:rFonts w:ascii="Calibri" w:hAnsi="Calibri"/>
          <w:sz w:val="26"/>
          <w:szCs w:val="26"/>
          <w:lang w:val="en-GB"/>
        </w:rPr>
        <w:t xml:space="preserve"> have team members who are self-isolating, potentially unwell or caring for others who are unwell. </w:t>
      </w:r>
      <w:r w:rsidR="00202B5E">
        <w:rPr>
          <w:rFonts w:ascii="Calibri" w:hAnsi="Calibri"/>
          <w:sz w:val="26"/>
          <w:szCs w:val="26"/>
          <w:lang w:val="en-GB"/>
        </w:rPr>
        <w:t>Make sure you always include these people in conversations an</w:t>
      </w:r>
      <w:r w:rsidR="004F6C5F">
        <w:rPr>
          <w:rFonts w:ascii="Calibri" w:hAnsi="Calibri"/>
          <w:sz w:val="26"/>
          <w:szCs w:val="26"/>
          <w:lang w:val="en-GB"/>
        </w:rPr>
        <w:t>d communications.</w:t>
      </w:r>
      <w:r w:rsidR="00254A33">
        <w:rPr>
          <w:rFonts w:ascii="Calibri" w:hAnsi="Calibri"/>
          <w:sz w:val="26"/>
          <w:szCs w:val="26"/>
          <w:lang w:val="en-GB"/>
        </w:rPr>
        <w:t xml:space="preserve"> </w:t>
      </w:r>
    </w:p>
    <w:p w:rsidR="00254A33" w:rsidRDefault="00254A33" w:rsidP="00254A33">
      <w:pPr>
        <w:spacing w:after="240"/>
        <w:rPr>
          <w:rFonts w:ascii="Calibri" w:hAnsi="Calibri"/>
          <w:sz w:val="26"/>
          <w:szCs w:val="26"/>
          <w:lang w:val="en-GB"/>
        </w:rPr>
      </w:pPr>
      <w:r w:rsidRPr="00254A33">
        <w:rPr>
          <w:rFonts w:ascii="Calibri" w:hAnsi="Calibri"/>
          <w:sz w:val="26"/>
          <w:szCs w:val="26"/>
          <w:lang w:val="en-GB"/>
        </w:rPr>
        <w:t>Make time for social conversations</w:t>
      </w:r>
      <w:r>
        <w:rPr>
          <w:rFonts w:ascii="Calibri" w:hAnsi="Calibri"/>
          <w:sz w:val="26"/>
          <w:szCs w:val="26"/>
          <w:lang w:val="en-GB"/>
        </w:rPr>
        <w:t>, as part of normal working and these are natural parts of the day and</w:t>
      </w:r>
      <w:r w:rsidR="00965BCE">
        <w:rPr>
          <w:rFonts w:ascii="Calibri" w:hAnsi="Calibri"/>
          <w:sz w:val="26"/>
          <w:szCs w:val="26"/>
          <w:lang w:val="en-GB"/>
        </w:rPr>
        <w:t xml:space="preserve"> increase</w:t>
      </w:r>
      <w:r w:rsidR="005E7711">
        <w:rPr>
          <w:rFonts w:ascii="Calibri" w:hAnsi="Calibri"/>
          <w:sz w:val="26"/>
          <w:szCs w:val="26"/>
          <w:lang w:val="en-GB"/>
        </w:rPr>
        <w:t xml:space="preserve"> rapport, reduce feelings of isolation and ease</w:t>
      </w:r>
      <w:r w:rsidRPr="00254A33">
        <w:rPr>
          <w:rFonts w:ascii="Calibri" w:hAnsi="Calibri"/>
          <w:sz w:val="26"/>
          <w:szCs w:val="26"/>
          <w:lang w:val="en-GB"/>
        </w:rPr>
        <w:t xml:space="preserve"> communication between people working from home. </w:t>
      </w:r>
    </w:p>
    <w:p w:rsidR="00DF3128" w:rsidRDefault="002E2AAE" w:rsidP="0070741E">
      <w:pPr>
        <w:spacing w:after="240"/>
        <w:rPr>
          <w:rFonts w:ascii="Calibri" w:hAnsi="Calibri"/>
          <w:sz w:val="26"/>
          <w:szCs w:val="26"/>
          <w:lang w:val="en-GB"/>
        </w:rPr>
      </w:pPr>
      <w:hyperlink r:id="rId18" w:history="1">
        <w:r w:rsidR="00DF3128" w:rsidRPr="00D641B7">
          <w:rPr>
            <w:rStyle w:val="Hyperlink"/>
            <w:rFonts w:asciiTheme="majorHAnsi" w:hAnsiTheme="majorHAnsi" w:cstheme="majorHAnsi"/>
            <w:sz w:val="26"/>
            <w:szCs w:val="26"/>
            <w:lang w:val="en-GB"/>
          </w:rPr>
          <w:t>Freeconferencecall.com</w:t>
        </w:r>
      </w:hyperlink>
      <w:r w:rsidR="00DF3128">
        <w:rPr>
          <w:rFonts w:ascii="Calibri" w:hAnsi="Calibri"/>
          <w:sz w:val="26"/>
          <w:szCs w:val="26"/>
          <w:lang w:val="en-GB"/>
        </w:rPr>
        <w:t xml:space="preserve"> </w:t>
      </w:r>
      <w:r w:rsidR="00DF3128" w:rsidRPr="00DF3128">
        <w:rPr>
          <w:rFonts w:ascii="Calibri" w:hAnsi="Calibri"/>
          <w:sz w:val="26"/>
          <w:szCs w:val="26"/>
          <w:lang w:val="en-GB"/>
        </w:rPr>
        <w:t xml:space="preserve">can be used by large numbers of participants. It is easy and simple to use; you can create a free account with the service using your LCC email address, and they will automatically email you instructions on how to host a conference call. </w:t>
      </w:r>
    </w:p>
    <w:p w:rsidR="00965BCE" w:rsidRPr="00DF3128" w:rsidRDefault="00F31FE4" w:rsidP="00965BCE">
      <w:pPr>
        <w:spacing w:after="240"/>
        <w:rPr>
          <w:rFonts w:ascii="Calibri" w:hAnsi="Calibri"/>
          <w:b/>
          <w:sz w:val="26"/>
          <w:szCs w:val="26"/>
          <w:lang w:val="en-GB"/>
        </w:rPr>
      </w:pPr>
      <w:r w:rsidRPr="00DF3128">
        <w:rPr>
          <w:rFonts w:ascii="Calibri" w:hAnsi="Calibri"/>
          <w:b/>
          <w:sz w:val="26"/>
          <w:szCs w:val="26"/>
          <w:lang w:val="en-GB"/>
        </w:rPr>
        <w:t>Making</w:t>
      </w:r>
      <w:r w:rsidR="00965BCE" w:rsidRPr="00DF3128">
        <w:rPr>
          <w:rFonts w:ascii="Calibri" w:hAnsi="Calibri"/>
          <w:b/>
          <w:sz w:val="26"/>
          <w:szCs w:val="26"/>
          <w:lang w:val="en-GB"/>
        </w:rPr>
        <w:t xml:space="preserve"> </w:t>
      </w:r>
      <w:r w:rsidR="00F857F5">
        <w:rPr>
          <w:rFonts w:ascii="Calibri" w:hAnsi="Calibri"/>
          <w:b/>
          <w:sz w:val="26"/>
          <w:szCs w:val="26"/>
          <w:lang w:val="en-GB"/>
        </w:rPr>
        <w:t>difficult decisions</w:t>
      </w:r>
    </w:p>
    <w:p w:rsidR="00EC5578" w:rsidRPr="00EC5578" w:rsidRDefault="00EC5578" w:rsidP="00EC5578">
      <w:pPr>
        <w:spacing w:after="240"/>
        <w:rPr>
          <w:rFonts w:ascii="Calibri" w:hAnsi="Calibri"/>
          <w:sz w:val="26"/>
          <w:szCs w:val="26"/>
          <w:lang w:val="en-GB"/>
        </w:rPr>
      </w:pPr>
      <w:r w:rsidRPr="00EC5578">
        <w:rPr>
          <w:rFonts w:ascii="Calibri" w:hAnsi="Calibri"/>
          <w:sz w:val="26"/>
          <w:szCs w:val="26"/>
          <w:lang w:val="en-GB"/>
        </w:rPr>
        <w:t xml:space="preserve">Local authorities and the wider health and care workforce are faced with difficult decisions every day. However, planning for and responding to COVID-19 will undoubtedly require making difficult </w:t>
      </w:r>
      <w:r w:rsidRPr="00EC5578">
        <w:rPr>
          <w:rFonts w:ascii="Calibri" w:hAnsi="Calibri"/>
          <w:sz w:val="26"/>
          <w:szCs w:val="26"/>
          <w:lang w:val="en-GB"/>
        </w:rPr>
        <w:lastRenderedPageBreak/>
        <w:t>decisions under new and exceptional pressures with limited time, resources or information.</w:t>
      </w:r>
      <w:r>
        <w:rPr>
          <w:rFonts w:ascii="Calibri" w:hAnsi="Calibri"/>
          <w:sz w:val="26"/>
          <w:szCs w:val="26"/>
          <w:lang w:val="en-GB"/>
        </w:rPr>
        <w:t xml:space="preserve"> These chan</w:t>
      </w:r>
      <w:r w:rsidR="00F857F5">
        <w:rPr>
          <w:rFonts w:ascii="Calibri" w:hAnsi="Calibri"/>
          <w:sz w:val="26"/>
          <w:szCs w:val="26"/>
          <w:lang w:val="en-GB"/>
        </w:rPr>
        <w:t>ges to</w:t>
      </w:r>
      <w:r>
        <w:rPr>
          <w:rFonts w:ascii="Calibri" w:hAnsi="Calibri"/>
          <w:sz w:val="26"/>
          <w:szCs w:val="26"/>
          <w:lang w:val="en-GB"/>
        </w:rPr>
        <w:t xml:space="preserve"> the way </w:t>
      </w:r>
      <w:r w:rsidR="00F857F5">
        <w:rPr>
          <w:rFonts w:ascii="Calibri" w:hAnsi="Calibri"/>
          <w:sz w:val="26"/>
          <w:szCs w:val="26"/>
          <w:lang w:val="en-GB"/>
        </w:rPr>
        <w:t>we make decisions and how we</w:t>
      </w:r>
      <w:r>
        <w:rPr>
          <w:rFonts w:ascii="Calibri" w:hAnsi="Calibri"/>
          <w:sz w:val="26"/>
          <w:szCs w:val="26"/>
          <w:lang w:val="en-GB"/>
        </w:rPr>
        <w:t xml:space="preserve"> support people will be difficult to reconcile with our own values, ethics and sometimes in conflict with the reasons we work in this field.</w:t>
      </w:r>
    </w:p>
    <w:p w:rsidR="00EC5578" w:rsidRDefault="00EC5578" w:rsidP="00EC5578">
      <w:pPr>
        <w:spacing w:after="240"/>
        <w:rPr>
          <w:rFonts w:ascii="Calibri" w:hAnsi="Calibri"/>
          <w:sz w:val="26"/>
          <w:szCs w:val="26"/>
          <w:lang w:val="en-GB"/>
        </w:rPr>
      </w:pPr>
      <w:r>
        <w:rPr>
          <w:rFonts w:ascii="Calibri" w:hAnsi="Calibri"/>
          <w:sz w:val="26"/>
          <w:szCs w:val="26"/>
          <w:lang w:val="en-GB"/>
        </w:rPr>
        <w:t xml:space="preserve">The </w:t>
      </w:r>
      <w:r w:rsidR="005E7711">
        <w:rPr>
          <w:rFonts w:ascii="Calibri" w:hAnsi="Calibri"/>
          <w:sz w:val="26"/>
          <w:szCs w:val="26"/>
          <w:lang w:val="en-GB"/>
        </w:rPr>
        <w:t>Department of H</w:t>
      </w:r>
      <w:r>
        <w:rPr>
          <w:rFonts w:ascii="Calibri" w:hAnsi="Calibri"/>
          <w:sz w:val="26"/>
          <w:szCs w:val="26"/>
          <w:lang w:val="en-GB"/>
        </w:rPr>
        <w:t>ealth has produced a</w:t>
      </w:r>
      <w:r w:rsidRPr="00EC5578">
        <w:rPr>
          <w:rFonts w:ascii="Calibri" w:hAnsi="Calibri"/>
          <w:sz w:val="26"/>
          <w:szCs w:val="26"/>
          <w:lang w:val="en-GB"/>
        </w:rPr>
        <w:t xml:space="preserve"> framework</w:t>
      </w:r>
      <w:r>
        <w:rPr>
          <w:rFonts w:ascii="Calibri" w:hAnsi="Calibri"/>
          <w:sz w:val="26"/>
          <w:szCs w:val="26"/>
          <w:lang w:val="en-GB"/>
        </w:rPr>
        <w:t xml:space="preserve"> that</w:t>
      </w:r>
      <w:r w:rsidRPr="00EC5578">
        <w:rPr>
          <w:rFonts w:ascii="Calibri" w:hAnsi="Calibri"/>
          <w:sz w:val="26"/>
          <w:szCs w:val="26"/>
          <w:lang w:val="en-GB"/>
        </w:rPr>
        <w:t xml:space="preserve"> intends to serve as a </w:t>
      </w:r>
      <w:hyperlink r:id="rId19" w:history="1">
        <w:r w:rsidRPr="00EC5578">
          <w:rPr>
            <w:rStyle w:val="Hyperlink"/>
            <w:rFonts w:ascii="Calibri" w:hAnsi="Calibri"/>
            <w:sz w:val="26"/>
            <w:szCs w:val="26"/>
            <w:lang w:val="en-GB"/>
          </w:rPr>
          <w:t>guide</w:t>
        </w:r>
      </w:hyperlink>
      <w:r>
        <w:rPr>
          <w:rFonts w:ascii="Calibri" w:hAnsi="Calibri"/>
          <w:sz w:val="26"/>
          <w:szCs w:val="26"/>
          <w:lang w:val="en-GB"/>
        </w:rPr>
        <w:t xml:space="preserve"> for these types of decisions which managers and leaders should become familiar with so you are able to support staff.</w:t>
      </w:r>
    </w:p>
    <w:p w:rsidR="003225BD" w:rsidRDefault="003225BD" w:rsidP="00965BCE">
      <w:pPr>
        <w:spacing w:after="240"/>
        <w:rPr>
          <w:rFonts w:ascii="Calibri" w:hAnsi="Calibri"/>
          <w:b/>
          <w:sz w:val="26"/>
          <w:szCs w:val="26"/>
          <w:lang w:val="en-GB"/>
        </w:rPr>
      </w:pPr>
    </w:p>
    <w:p w:rsidR="00965BCE" w:rsidRDefault="00965BCE" w:rsidP="00965BCE">
      <w:pPr>
        <w:spacing w:after="240"/>
        <w:rPr>
          <w:rFonts w:ascii="Calibri" w:hAnsi="Calibri"/>
          <w:b/>
          <w:sz w:val="26"/>
          <w:szCs w:val="26"/>
          <w:lang w:val="en-GB"/>
        </w:rPr>
      </w:pPr>
      <w:r w:rsidRPr="005E09FE">
        <w:rPr>
          <w:rFonts w:ascii="Calibri" w:hAnsi="Calibri"/>
          <w:b/>
          <w:sz w:val="26"/>
          <w:szCs w:val="26"/>
          <w:lang w:val="en-GB"/>
        </w:rPr>
        <w:t>You are not on your own</w:t>
      </w:r>
      <w:r>
        <w:rPr>
          <w:rFonts w:ascii="Calibri" w:hAnsi="Calibri"/>
          <w:b/>
          <w:sz w:val="26"/>
          <w:szCs w:val="26"/>
          <w:lang w:val="en-GB"/>
        </w:rPr>
        <w:t xml:space="preserve"> </w:t>
      </w:r>
    </w:p>
    <w:p w:rsidR="000615C1" w:rsidRDefault="000615C1" w:rsidP="00965BCE">
      <w:pPr>
        <w:spacing w:after="240"/>
        <w:rPr>
          <w:rFonts w:ascii="Calibri" w:hAnsi="Calibri"/>
          <w:sz w:val="26"/>
          <w:szCs w:val="26"/>
          <w:lang w:val="en-GB"/>
        </w:rPr>
      </w:pPr>
      <w:r w:rsidRPr="000615C1">
        <w:rPr>
          <w:rFonts w:ascii="Calibri" w:hAnsi="Calibri"/>
          <w:sz w:val="26"/>
          <w:szCs w:val="26"/>
          <w:lang w:val="en-GB"/>
        </w:rPr>
        <w:t>Although this is last on the list, it is one of the most important things to remember</w:t>
      </w:r>
      <w:r w:rsidR="00EC5578">
        <w:rPr>
          <w:rFonts w:ascii="Calibri" w:hAnsi="Calibri"/>
          <w:sz w:val="26"/>
          <w:szCs w:val="26"/>
          <w:lang w:val="en-GB"/>
        </w:rPr>
        <w:t xml:space="preserve">, YOU ARE NOT ALONE! Times may be difficult, but our lines of accountability are still in place and </w:t>
      </w:r>
      <w:r w:rsidR="00F05D4A">
        <w:rPr>
          <w:rFonts w:ascii="Calibri" w:hAnsi="Calibri"/>
          <w:sz w:val="26"/>
          <w:szCs w:val="26"/>
          <w:lang w:val="en-GB"/>
        </w:rPr>
        <w:t>s</w:t>
      </w:r>
      <w:r w:rsidR="00F857F5">
        <w:rPr>
          <w:rFonts w:ascii="Calibri" w:hAnsi="Calibri"/>
          <w:sz w:val="26"/>
          <w:szCs w:val="26"/>
          <w:lang w:val="en-GB"/>
        </w:rPr>
        <w:t xml:space="preserve">upport from peers, senior managers, </w:t>
      </w:r>
      <w:r w:rsidR="00F05D4A">
        <w:rPr>
          <w:rFonts w:ascii="Calibri" w:hAnsi="Calibri"/>
          <w:sz w:val="26"/>
          <w:szCs w:val="26"/>
          <w:lang w:val="en-GB"/>
        </w:rPr>
        <w:t>strategic leaders</w:t>
      </w:r>
      <w:r w:rsidR="005E7711">
        <w:rPr>
          <w:rFonts w:ascii="Calibri" w:hAnsi="Calibri"/>
          <w:sz w:val="26"/>
          <w:szCs w:val="26"/>
          <w:lang w:val="en-GB"/>
        </w:rPr>
        <w:t xml:space="preserve"> and our team</w:t>
      </w:r>
      <w:r w:rsidR="00F857F5">
        <w:rPr>
          <w:rFonts w:ascii="Calibri" w:hAnsi="Calibri"/>
          <w:sz w:val="26"/>
          <w:szCs w:val="26"/>
          <w:lang w:val="en-GB"/>
        </w:rPr>
        <w:t>s remains</w:t>
      </w:r>
      <w:r w:rsidR="00F05D4A">
        <w:rPr>
          <w:rFonts w:ascii="Calibri" w:hAnsi="Calibri"/>
          <w:sz w:val="26"/>
          <w:szCs w:val="26"/>
          <w:lang w:val="en-GB"/>
        </w:rPr>
        <w:t>.</w:t>
      </w:r>
    </w:p>
    <w:p w:rsidR="00F05D4A" w:rsidRDefault="00F05D4A" w:rsidP="00965BCE">
      <w:pPr>
        <w:spacing w:after="240"/>
        <w:rPr>
          <w:rFonts w:ascii="Calibri" w:hAnsi="Calibri"/>
          <w:sz w:val="26"/>
          <w:szCs w:val="26"/>
          <w:lang w:val="en-GB"/>
        </w:rPr>
      </w:pPr>
      <w:r>
        <w:rPr>
          <w:rFonts w:ascii="Calibri" w:hAnsi="Calibri"/>
          <w:sz w:val="26"/>
          <w:szCs w:val="26"/>
          <w:lang w:val="en-GB"/>
        </w:rPr>
        <w:t>The types of i</w:t>
      </w:r>
      <w:r w:rsidR="00F857F5">
        <w:rPr>
          <w:rFonts w:ascii="Calibri" w:hAnsi="Calibri"/>
          <w:sz w:val="26"/>
          <w:szCs w:val="26"/>
          <w:lang w:val="en-GB"/>
        </w:rPr>
        <w:t xml:space="preserve">nteractions we have may change and the problems we need to resolve will also be different, </w:t>
      </w:r>
      <w:r>
        <w:rPr>
          <w:rFonts w:ascii="Calibri" w:hAnsi="Calibri"/>
          <w:sz w:val="26"/>
          <w:szCs w:val="26"/>
          <w:lang w:val="en-GB"/>
        </w:rPr>
        <w:t xml:space="preserve">but the </w:t>
      </w:r>
      <w:r w:rsidR="00F857F5">
        <w:rPr>
          <w:rFonts w:ascii="Calibri" w:hAnsi="Calibri"/>
          <w:sz w:val="26"/>
          <w:szCs w:val="26"/>
          <w:lang w:val="en-GB"/>
        </w:rPr>
        <w:t>relationships</w:t>
      </w:r>
      <w:r>
        <w:rPr>
          <w:rFonts w:ascii="Calibri" w:hAnsi="Calibri"/>
          <w:sz w:val="26"/>
          <w:szCs w:val="26"/>
          <w:lang w:val="en-GB"/>
        </w:rPr>
        <w:t xml:space="preserve"> support and guidance needed is available, and should be used. Everyone is learning how to find our way through this, so no one is expecting anyone to have all the answers.</w:t>
      </w:r>
      <w:r w:rsidR="00F857F5">
        <w:rPr>
          <w:rFonts w:ascii="Calibri" w:hAnsi="Calibri"/>
          <w:sz w:val="26"/>
          <w:szCs w:val="26"/>
          <w:lang w:val="en-GB"/>
        </w:rPr>
        <w:t xml:space="preserve">                         </w:t>
      </w:r>
    </w:p>
    <w:p w:rsidR="00AB3BF6" w:rsidRPr="00AB3BF6" w:rsidRDefault="003225BD" w:rsidP="00EA3713">
      <w:pPr>
        <w:spacing w:after="240"/>
        <w:rPr>
          <w:rFonts w:ascii="Calibri" w:hAnsi="Calibri"/>
          <w:b/>
          <w:sz w:val="26"/>
          <w:szCs w:val="26"/>
        </w:rPr>
      </w:pPr>
      <w:r>
        <w:rPr>
          <w:rFonts w:ascii="Calibri" w:hAnsi="Calibri"/>
          <w:b/>
          <w:sz w:val="26"/>
          <w:szCs w:val="26"/>
        </w:rPr>
        <w:t>G</w:t>
      </w:r>
      <w:r w:rsidR="00AB3BF6" w:rsidRPr="00AB3BF6">
        <w:rPr>
          <w:rFonts w:ascii="Calibri" w:hAnsi="Calibri"/>
          <w:b/>
          <w:sz w:val="26"/>
          <w:szCs w:val="26"/>
        </w:rPr>
        <w:t>eneral COVID-19 advice</w:t>
      </w:r>
    </w:p>
    <w:p w:rsidR="00AB3BF6" w:rsidRPr="00AB3BF6" w:rsidRDefault="00AB3BF6" w:rsidP="00AB3BF6">
      <w:pPr>
        <w:rPr>
          <w:rFonts w:ascii="Calibri" w:hAnsi="Calibri"/>
          <w:b/>
          <w:sz w:val="26"/>
          <w:szCs w:val="26"/>
          <w:lang w:val="en-GB"/>
        </w:rPr>
      </w:pPr>
      <w:r w:rsidRPr="00AB3BF6">
        <w:rPr>
          <w:rFonts w:ascii="Calibri" w:hAnsi="Calibri"/>
          <w:b/>
          <w:sz w:val="26"/>
          <w:szCs w:val="26"/>
          <w:lang w:val="en-GB"/>
        </w:rPr>
        <w:t>NHS Information:</w:t>
      </w:r>
    </w:p>
    <w:p w:rsidR="00AB3BF6" w:rsidRPr="00AB3BF6" w:rsidRDefault="002E2AAE" w:rsidP="00AB3BF6">
      <w:pPr>
        <w:spacing w:after="240"/>
        <w:rPr>
          <w:rFonts w:ascii="Calibri" w:hAnsi="Calibri"/>
          <w:sz w:val="26"/>
          <w:szCs w:val="26"/>
          <w:lang w:val="en-GB"/>
        </w:rPr>
      </w:pPr>
      <w:hyperlink r:id="rId20" w:history="1">
        <w:r w:rsidR="00AB3BF6" w:rsidRPr="00AB3BF6">
          <w:rPr>
            <w:rStyle w:val="Hyperlink"/>
            <w:rFonts w:ascii="Calibri" w:hAnsi="Calibri"/>
            <w:sz w:val="26"/>
            <w:szCs w:val="26"/>
            <w:lang w:val="en-GB"/>
          </w:rPr>
          <w:t>https://www.nhs.uk/conditions/coronavirus-covid-19/</w:t>
        </w:r>
      </w:hyperlink>
    </w:p>
    <w:p w:rsidR="00AB3BF6" w:rsidRPr="00AB3BF6" w:rsidRDefault="00AB3BF6" w:rsidP="00AB3BF6">
      <w:pPr>
        <w:rPr>
          <w:rFonts w:ascii="Calibri" w:hAnsi="Calibri"/>
          <w:b/>
          <w:sz w:val="26"/>
          <w:szCs w:val="26"/>
          <w:lang w:val="en-GB"/>
        </w:rPr>
      </w:pPr>
      <w:r w:rsidRPr="00AB3BF6">
        <w:rPr>
          <w:rFonts w:ascii="Calibri" w:hAnsi="Calibri"/>
          <w:b/>
          <w:sz w:val="26"/>
          <w:szCs w:val="26"/>
          <w:lang w:val="en-GB"/>
        </w:rPr>
        <w:t>Government Information:</w:t>
      </w:r>
    </w:p>
    <w:p w:rsidR="00AB3BF6" w:rsidRPr="00AB3BF6" w:rsidRDefault="002E2AAE" w:rsidP="00AB3BF6">
      <w:pPr>
        <w:rPr>
          <w:rFonts w:ascii="Calibri" w:hAnsi="Calibri"/>
          <w:sz w:val="26"/>
          <w:szCs w:val="26"/>
          <w:lang w:val="en-GB"/>
        </w:rPr>
      </w:pPr>
      <w:hyperlink r:id="rId21" w:history="1">
        <w:r w:rsidR="00AB3BF6" w:rsidRPr="00AB3BF6">
          <w:rPr>
            <w:rStyle w:val="Hyperlink"/>
            <w:rFonts w:ascii="Calibri" w:hAnsi="Calibri"/>
            <w:sz w:val="26"/>
            <w:szCs w:val="26"/>
            <w:lang w:val="en-GB"/>
          </w:rPr>
          <w:t>https://www.gov.uk/government/topical-events/coronavirus-covid-19-uk-government-response</w:t>
        </w:r>
      </w:hyperlink>
    </w:p>
    <w:p w:rsidR="00AB3BF6" w:rsidRPr="00AB3BF6" w:rsidRDefault="00AB3BF6" w:rsidP="00AB3BF6">
      <w:pPr>
        <w:rPr>
          <w:rFonts w:ascii="Calibri" w:hAnsi="Calibri"/>
          <w:sz w:val="26"/>
          <w:szCs w:val="26"/>
          <w:lang w:val="en-GB"/>
        </w:rPr>
      </w:pPr>
    </w:p>
    <w:p w:rsidR="00AB3BF6" w:rsidRPr="00AB3BF6" w:rsidRDefault="00AB3BF6" w:rsidP="00AB3BF6">
      <w:pPr>
        <w:rPr>
          <w:rFonts w:ascii="Calibri" w:hAnsi="Calibri"/>
          <w:b/>
          <w:sz w:val="26"/>
          <w:szCs w:val="26"/>
          <w:lang w:val="en-GB"/>
        </w:rPr>
      </w:pPr>
      <w:r w:rsidRPr="00AB3BF6">
        <w:rPr>
          <w:rFonts w:ascii="Calibri" w:hAnsi="Calibri"/>
          <w:b/>
          <w:sz w:val="26"/>
          <w:szCs w:val="26"/>
          <w:lang w:val="en-GB"/>
        </w:rPr>
        <w:t>World Health Organization (WHO):</w:t>
      </w:r>
    </w:p>
    <w:p w:rsidR="00AB3BF6" w:rsidRDefault="002E2AAE" w:rsidP="00AB3BF6">
      <w:pPr>
        <w:rPr>
          <w:rFonts w:ascii="Calibri" w:hAnsi="Calibri"/>
          <w:sz w:val="26"/>
          <w:szCs w:val="26"/>
        </w:rPr>
      </w:pPr>
      <w:hyperlink r:id="rId22" w:history="1">
        <w:r w:rsidR="00AB3BF6" w:rsidRPr="00AB3BF6">
          <w:rPr>
            <w:rStyle w:val="Hyperlink"/>
            <w:rFonts w:ascii="Calibri" w:hAnsi="Calibri"/>
            <w:sz w:val="26"/>
            <w:szCs w:val="26"/>
            <w:lang w:val="en-GB"/>
          </w:rPr>
          <w:t>https://www.who.int/emergencies/diseases/novel-coronavirus-2019/advice-for-public</w:t>
        </w:r>
      </w:hyperlink>
    </w:p>
    <w:p w:rsidR="00757252" w:rsidRDefault="00757252" w:rsidP="00AB3BF6">
      <w:pPr>
        <w:rPr>
          <w:rFonts w:ascii="Calibri" w:hAnsi="Calibri"/>
          <w:sz w:val="26"/>
          <w:szCs w:val="26"/>
        </w:rPr>
      </w:pPr>
    </w:p>
    <w:p w:rsidR="00757252" w:rsidRPr="00757252" w:rsidRDefault="00757252" w:rsidP="00757252">
      <w:pPr>
        <w:rPr>
          <w:rFonts w:ascii="Calibri" w:hAnsi="Calibri"/>
          <w:b/>
          <w:sz w:val="26"/>
          <w:szCs w:val="26"/>
          <w:lang w:val="en-GB"/>
        </w:rPr>
      </w:pPr>
      <w:r w:rsidRPr="00757252">
        <w:rPr>
          <w:rFonts w:ascii="Calibri" w:hAnsi="Calibri"/>
          <w:b/>
          <w:sz w:val="26"/>
          <w:szCs w:val="26"/>
          <w:lang w:val="en-GB"/>
        </w:rPr>
        <w:t>Mind</w:t>
      </w:r>
    </w:p>
    <w:p w:rsidR="00757252" w:rsidRPr="00757252" w:rsidRDefault="002E2AAE" w:rsidP="00757252">
      <w:pPr>
        <w:rPr>
          <w:rFonts w:ascii="Calibri" w:hAnsi="Calibri"/>
          <w:sz w:val="26"/>
          <w:szCs w:val="26"/>
          <w:lang w:val="en-GB"/>
        </w:rPr>
      </w:pPr>
      <w:hyperlink r:id="rId23" w:history="1">
        <w:r w:rsidR="00757252" w:rsidRPr="00757252">
          <w:rPr>
            <w:rStyle w:val="Hyperlink"/>
            <w:rFonts w:ascii="Calibri" w:hAnsi="Calibri"/>
            <w:sz w:val="26"/>
            <w:szCs w:val="26"/>
            <w:lang w:val="en-GB"/>
          </w:rPr>
          <w:t>https://www.mind.org.uk/information-support/coronavirus-and-your-wellbeing/</w:t>
        </w:r>
      </w:hyperlink>
    </w:p>
    <w:p w:rsidR="00757252" w:rsidRPr="00757252" w:rsidRDefault="00757252" w:rsidP="00757252">
      <w:pPr>
        <w:rPr>
          <w:rFonts w:ascii="Calibri" w:hAnsi="Calibri"/>
          <w:sz w:val="26"/>
          <w:szCs w:val="26"/>
          <w:lang w:val="en-GB"/>
        </w:rPr>
      </w:pPr>
    </w:p>
    <w:p w:rsidR="00757252" w:rsidRPr="00757252" w:rsidRDefault="00757252" w:rsidP="00757252">
      <w:pPr>
        <w:rPr>
          <w:rFonts w:ascii="Calibri" w:hAnsi="Calibri"/>
          <w:b/>
          <w:sz w:val="26"/>
          <w:szCs w:val="26"/>
          <w:lang w:val="en-GB"/>
        </w:rPr>
      </w:pPr>
      <w:r w:rsidRPr="00757252">
        <w:rPr>
          <w:rFonts w:ascii="Calibri" w:hAnsi="Calibri"/>
          <w:b/>
          <w:sz w:val="26"/>
          <w:szCs w:val="26"/>
          <w:lang w:val="en-GB"/>
        </w:rPr>
        <w:t>Rethink</w:t>
      </w:r>
    </w:p>
    <w:p w:rsidR="00757252" w:rsidRDefault="002E2AAE" w:rsidP="000134BE">
      <w:pPr>
        <w:spacing w:after="240"/>
        <w:rPr>
          <w:rStyle w:val="Hyperlink"/>
          <w:rFonts w:ascii="Calibri" w:hAnsi="Calibri"/>
          <w:sz w:val="26"/>
          <w:szCs w:val="26"/>
          <w:lang w:val="en-GB"/>
        </w:rPr>
      </w:pPr>
      <w:hyperlink r:id="rId24" w:history="1">
        <w:r w:rsidR="00757252" w:rsidRPr="00757252">
          <w:rPr>
            <w:rStyle w:val="Hyperlink"/>
            <w:rFonts w:ascii="Calibri" w:hAnsi="Calibri"/>
            <w:sz w:val="26"/>
            <w:szCs w:val="26"/>
            <w:lang w:val="en-GB"/>
          </w:rPr>
          <w:t>https://www.rethink.org/news-and-stories/blogs/2020/03/managing-your-mental-health-during-the-coronavirus-outbreak/</w:t>
        </w:r>
      </w:hyperlink>
    </w:p>
    <w:p w:rsidR="000134BE" w:rsidRDefault="000134BE" w:rsidP="000134BE">
      <w:pPr>
        <w:rPr>
          <w:rStyle w:val="Hyperlink"/>
          <w:rFonts w:ascii="Calibri" w:hAnsi="Calibri"/>
          <w:b/>
          <w:color w:val="auto"/>
          <w:sz w:val="26"/>
          <w:szCs w:val="26"/>
          <w:u w:val="none"/>
          <w:lang w:val="en-GB"/>
        </w:rPr>
      </w:pPr>
      <w:r w:rsidRPr="000134BE">
        <w:rPr>
          <w:rStyle w:val="Hyperlink"/>
          <w:rFonts w:ascii="Calibri" w:hAnsi="Calibri"/>
          <w:b/>
          <w:color w:val="auto"/>
          <w:sz w:val="26"/>
          <w:szCs w:val="26"/>
          <w:u w:val="none"/>
          <w:lang w:val="en-GB"/>
        </w:rPr>
        <w:t>Shine</w:t>
      </w:r>
    </w:p>
    <w:p w:rsidR="000134BE" w:rsidRDefault="002E2AAE" w:rsidP="009B17C0">
      <w:pPr>
        <w:spacing w:after="240"/>
        <w:rPr>
          <w:rStyle w:val="Hyperlink"/>
          <w:rFonts w:ascii="Calibri" w:hAnsi="Calibri"/>
          <w:sz w:val="26"/>
          <w:szCs w:val="26"/>
          <w:lang w:val="en-GB"/>
        </w:rPr>
      </w:pPr>
      <w:hyperlink r:id="rId25" w:history="1">
        <w:r w:rsidR="000134BE" w:rsidRPr="000134BE">
          <w:rPr>
            <w:rStyle w:val="Hyperlink"/>
            <w:rFonts w:ascii="Calibri" w:hAnsi="Calibri"/>
            <w:sz w:val="26"/>
            <w:szCs w:val="26"/>
            <w:lang w:val="en-GB"/>
          </w:rPr>
          <w:t>http://www.lincsshine.co.uk/</w:t>
        </w:r>
      </w:hyperlink>
    </w:p>
    <w:p w:rsidR="009B17C0" w:rsidRDefault="009B17C0" w:rsidP="009B17C0">
      <w:pPr>
        <w:rPr>
          <w:rFonts w:ascii="Calibri" w:hAnsi="Calibri"/>
          <w:b/>
          <w:bCs/>
          <w:color w:val="000000" w:themeColor="text1"/>
          <w:sz w:val="26"/>
          <w:szCs w:val="26"/>
          <w:lang w:val="en-GB"/>
        </w:rPr>
      </w:pPr>
      <w:r w:rsidRPr="009B17C0">
        <w:rPr>
          <w:rFonts w:ascii="Calibri" w:hAnsi="Calibri"/>
          <w:b/>
          <w:bCs/>
          <w:color w:val="000000" w:themeColor="text1"/>
          <w:sz w:val="26"/>
          <w:szCs w:val="26"/>
          <w:lang w:val="en-GB"/>
        </w:rPr>
        <w:t>Taking Care of Yourself When Managing Others</w:t>
      </w:r>
    </w:p>
    <w:p w:rsidR="009B17C0" w:rsidRPr="009B17C0" w:rsidRDefault="002E2AAE" w:rsidP="009B17C0">
      <w:pPr>
        <w:rPr>
          <w:rFonts w:ascii="Calibri" w:hAnsi="Calibri"/>
          <w:bCs/>
          <w:color w:val="000000" w:themeColor="text1"/>
          <w:sz w:val="26"/>
          <w:szCs w:val="26"/>
          <w:lang w:val="en-GB"/>
        </w:rPr>
      </w:pPr>
      <w:hyperlink r:id="rId26" w:history="1">
        <w:r w:rsidR="009B17C0" w:rsidRPr="009B17C0">
          <w:rPr>
            <w:rStyle w:val="Hyperlink"/>
            <w:rFonts w:ascii="Calibri" w:hAnsi="Calibri"/>
            <w:bCs/>
            <w:sz w:val="26"/>
            <w:szCs w:val="26"/>
            <w:lang w:val="en-GB"/>
          </w:rPr>
          <w:t>https://www.ckju.net/en/dossier/manager-health-and-wellbeing-taking-care-yourself-when-managing-others/26106</w:t>
        </w:r>
      </w:hyperlink>
    </w:p>
    <w:p w:rsidR="009B17C0" w:rsidRPr="009B17C0" w:rsidRDefault="009B17C0" w:rsidP="009B17C0">
      <w:pPr>
        <w:spacing w:after="240"/>
        <w:rPr>
          <w:rFonts w:ascii="Calibri" w:hAnsi="Calibri"/>
          <w:b/>
          <w:bCs/>
          <w:color w:val="000000" w:themeColor="text1"/>
          <w:sz w:val="26"/>
          <w:szCs w:val="26"/>
          <w:lang w:val="en-GB"/>
        </w:rPr>
      </w:pPr>
    </w:p>
    <w:p w:rsidR="009B17C0" w:rsidRDefault="009B17C0" w:rsidP="009B17C0">
      <w:pPr>
        <w:spacing w:after="240"/>
        <w:rPr>
          <w:rStyle w:val="Hyperlink"/>
          <w:rFonts w:ascii="Calibri" w:hAnsi="Calibri"/>
          <w:sz w:val="26"/>
          <w:szCs w:val="26"/>
          <w:lang w:val="en-GB"/>
        </w:rPr>
      </w:pPr>
    </w:p>
    <w:p w:rsidR="009B17C0" w:rsidRPr="000134BE" w:rsidRDefault="009B17C0" w:rsidP="000134BE">
      <w:pPr>
        <w:rPr>
          <w:rStyle w:val="Hyperlink"/>
          <w:rFonts w:ascii="Calibri" w:hAnsi="Calibri"/>
          <w:color w:val="auto"/>
          <w:sz w:val="26"/>
          <w:szCs w:val="26"/>
          <w:u w:val="none"/>
          <w:lang w:val="en-GB"/>
        </w:rPr>
      </w:pPr>
    </w:p>
    <w:p w:rsidR="000134BE" w:rsidRPr="000134BE" w:rsidRDefault="000134BE" w:rsidP="000134BE">
      <w:pPr>
        <w:spacing w:after="240"/>
        <w:rPr>
          <w:rStyle w:val="Hyperlink"/>
          <w:rFonts w:ascii="Calibri" w:hAnsi="Calibri"/>
          <w:b/>
          <w:color w:val="auto"/>
          <w:sz w:val="26"/>
          <w:szCs w:val="26"/>
          <w:u w:val="none"/>
          <w:lang w:val="en-GB"/>
        </w:rPr>
      </w:pPr>
    </w:p>
    <w:p w:rsidR="000134BE" w:rsidRPr="00757252" w:rsidRDefault="000134BE" w:rsidP="00757252">
      <w:pPr>
        <w:rPr>
          <w:rFonts w:ascii="Calibri" w:hAnsi="Calibri"/>
          <w:sz w:val="26"/>
          <w:szCs w:val="26"/>
          <w:lang w:val="en-GB"/>
        </w:rPr>
      </w:pPr>
    </w:p>
    <w:p w:rsidR="00757252" w:rsidRPr="00757252" w:rsidRDefault="00757252" w:rsidP="00757252">
      <w:pPr>
        <w:rPr>
          <w:rFonts w:ascii="Calibri" w:hAnsi="Calibri"/>
          <w:sz w:val="26"/>
          <w:szCs w:val="26"/>
          <w:lang w:val="en-GB"/>
        </w:rPr>
      </w:pPr>
    </w:p>
    <w:p w:rsidR="00757252" w:rsidRPr="00757252" w:rsidRDefault="00757252" w:rsidP="00757252">
      <w:pPr>
        <w:rPr>
          <w:rFonts w:ascii="Calibri" w:hAnsi="Calibri"/>
          <w:sz w:val="26"/>
          <w:szCs w:val="26"/>
          <w:lang w:val="en-GB"/>
        </w:rPr>
      </w:pPr>
    </w:p>
    <w:p w:rsidR="00757252" w:rsidRPr="00757252" w:rsidRDefault="00757252" w:rsidP="00757252">
      <w:pPr>
        <w:rPr>
          <w:rFonts w:ascii="Calibri" w:hAnsi="Calibri"/>
          <w:sz w:val="26"/>
          <w:szCs w:val="26"/>
          <w:lang w:val="en-GB"/>
        </w:rPr>
      </w:pPr>
    </w:p>
    <w:p w:rsidR="00757252" w:rsidRPr="00757252" w:rsidRDefault="00757252" w:rsidP="00757252">
      <w:pPr>
        <w:rPr>
          <w:rFonts w:ascii="Calibri" w:hAnsi="Calibri"/>
          <w:sz w:val="26"/>
          <w:szCs w:val="26"/>
          <w:lang w:val="en-GB"/>
        </w:rPr>
      </w:pPr>
    </w:p>
    <w:p w:rsidR="00757252" w:rsidRPr="00AB3BF6" w:rsidRDefault="00757252" w:rsidP="00AB3BF6">
      <w:pPr>
        <w:rPr>
          <w:rFonts w:ascii="Calibri" w:hAnsi="Calibri"/>
          <w:sz w:val="26"/>
          <w:szCs w:val="26"/>
          <w:lang w:val="en-GB"/>
        </w:rPr>
      </w:pPr>
    </w:p>
    <w:p w:rsidR="00C86ADB" w:rsidRPr="00746DA8" w:rsidRDefault="00C86ADB" w:rsidP="00BF478E">
      <w:pPr>
        <w:rPr>
          <w:rFonts w:ascii="Calibri" w:hAnsi="Calibri"/>
          <w:sz w:val="26"/>
          <w:szCs w:val="26"/>
        </w:rPr>
      </w:pPr>
    </w:p>
    <w:sectPr w:rsidR="00C86ADB" w:rsidRPr="00746DA8" w:rsidSect="003225BD">
      <w:footerReference w:type="even" r:id="rId27"/>
      <w:footerReference w:type="default" r:id="rId28"/>
      <w:pgSz w:w="11900" w:h="16840"/>
      <w:pgMar w:top="680" w:right="843" w:bottom="851" w:left="709" w:header="142"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AE" w:rsidRDefault="002E2AAE" w:rsidP="00AF24B5">
      <w:r>
        <w:separator/>
      </w:r>
    </w:p>
  </w:endnote>
  <w:endnote w:type="continuationSeparator" w:id="0">
    <w:p w:rsidR="002E2AAE" w:rsidRDefault="002E2AAE"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D97" w:rsidRDefault="002E2AAE">
    <w:pPr>
      <w:pStyle w:val="Footer"/>
    </w:pPr>
    <w:sdt>
      <w:sdtPr>
        <w:id w:val="-780791703"/>
        <w:temporary/>
        <w:showingPlcHdr/>
      </w:sdtPr>
      <w:sdtEndPr/>
      <w:sdtContent>
        <w:r w:rsidR="00717D97">
          <w:t>[Type text]</w:t>
        </w:r>
      </w:sdtContent>
    </w:sdt>
    <w:r w:rsidR="00717D97">
      <w:ptab w:relativeTo="margin" w:alignment="center" w:leader="none"/>
    </w:r>
    <w:sdt>
      <w:sdtPr>
        <w:id w:val="-489641302"/>
        <w:temporary/>
        <w:showingPlcHdr/>
      </w:sdtPr>
      <w:sdtEndPr/>
      <w:sdtContent>
        <w:r w:rsidR="00717D97">
          <w:t>[Type text]</w:t>
        </w:r>
      </w:sdtContent>
    </w:sdt>
    <w:r w:rsidR="00717D97">
      <w:ptab w:relativeTo="margin" w:alignment="right" w:leader="none"/>
    </w:r>
    <w:sdt>
      <w:sdtPr>
        <w:id w:val="-1587916070"/>
        <w:temporary/>
        <w:showingPlcHdr/>
      </w:sdtPr>
      <w:sdtEndPr/>
      <w:sdtContent>
        <w:r w:rsidR="00717D9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D97" w:rsidRDefault="00717D97">
    <w:pPr>
      <w:pStyle w:val="Footer"/>
      <w:jc w:val="center"/>
    </w:pPr>
  </w:p>
  <w:p w:rsidR="00717D97" w:rsidRDefault="0071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AE" w:rsidRDefault="002E2AAE" w:rsidP="00AF24B5">
      <w:r>
        <w:separator/>
      </w:r>
    </w:p>
  </w:footnote>
  <w:footnote w:type="continuationSeparator" w:id="0">
    <w:p w:rsidR="002E2AAE" w:rsidRDefault="002E2AAE" w:rsidP="00AF2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1408A"/>
    <w:multiLevelType w:val="hybridMultilevel"/>
    <w:tmpl w:val="51B274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47111389"/>
    <w:multiLevelType w:val="multilevel"/>
    <w:tmpl w:val="62667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4B5"/>
    <w:rsid w:val="00000EBD"/>
    <w:rsid w:val="00001C73"/>
    <w:rsid w:val="00002A41"/>
    <w:rsid w:val="00003F68"/>
    <w:rsid w:val="00006138"/>
    <w:rsid w:val="00007F93"/>
    <w:rsid w:val="000134BE"/>
    <w:rsid w:val="00015384"/>
    <w:rsid w:val="000211E3"/>
    <w:rsid w:val="00022024"/>
    <w:rsid w:val="000248AC"/>
    <w:rsid w:val="00026E49"/>
    <w:rsid w:val="000323DC"/>
    <w:rsid w:val="000351BF"/>
    <w:rsid w:val="0003683C"/>
    <w:rsid w:val="00036EC6"/>
    <w:rsid w:val="00040744"/>
    <w:rsid w:val="000449AA"/>
    <w:rsid w:val="00051BE9"/>
    <w:rsid w:val="00054E33"/>
    <w:rsid w:val="00055D58"/>
    <w:rsid w:val="000615C1"/>
    <w:rsid w:val="00072E0D"/>
    <w:rsid w:val="00075C65"/>
    <w:rsid w:val="0007639A"/>
    <w:rsid w:val="000802B3"/>
    <w:rsid w:val="00083AFC"/>
    <w:rsid w:val="000908BD"/>
    <w:rsid w:val="00092CE4"/>
    <w:rsid w:val="00093270"/>
    <w:rsid w:val="000A3206"/>
    <w:rsid w:val="000A41F1"/>
    <w:rsid w:val="000A6B7D"/>
    <w:rsid w:val="000B160E"/>
    <w:rsid w:val="000B6A59"/>
    <w:rsid w:val="000B72BA"/>
    <w:rsid w:val="000D5800"/>
    <w:rsid w:val="000E116C"/>
    <w:rsid w:val="000E6688"/>
    <w:rsid w:val="000E74D2"/>
    <w:rsid w:val="000E7909"/>
    <w:rsid w:val="000F0204"/>
    <w:rsid w:val="000F0299"/>
    <w:rsid w:val="000F1061"/>
    <w:rsid w:val="000F146D"/>
    <w:rsid w:val="0010413C"/>
    <w:rsid w:val="00104B76"/>
    <w:rsid w:val="0010773A"/>
    <w:rsid w:val="00111FA2"/>
    <w:rsid w:val="0011605A"/>
    <w:rsid w:val="001178B9"/>
    <w:rsid w:val="00120897"/>
    <w:rsid w:val="00126C5F"/>
    <w:rsid w:val="00130B8A"/>
    <w:rsid w:val="00132B6F"/>
    <w:rsid w:val="00146CA8"/>
    <w:rsid w:val="0015127C"/>
    <w:rsid w:val="001513A0"/>
    <w:rsid w:val="00153774"/>
    <w:rsid w:val="00154330"/>
    <w:rsid w:val="00161148"/>
    <w:rsid w:val="00161B93"/>
    <w:rsid w:val="00170CBD"/>
    <w:rsid w:val="00175FB2"/>
    <w:rsid w:val="001764E6"/>
    <w:rsid w:val="001804C8"/>
    <w:rsid w:val="00181340"/>
    <w:rsid w:val="001836C9"/>
    <w:rsid w:val="0018615A"/>
    <w:rsid w:val="00191637"/>
    <w:rsid w:val="001A7564"/>
    <w:rsid w:val="001B22B5"/>
    <w:rsid w:val="001B6F9B"/>
    <w:rsid w:val="001C10CB"/>
    <w:rsid w:val="001C6D43"/>
    <w:rsid w:val="001D00C5"/>
    <w:rsid w:val="001D256A"/>
    <w:rsid w:val="001D2B8A"/>
    <w:rsid w:val="001E40A9"/>
    <w:rsid w:val="00202B5E"/>
    <w:rsid w:val="00206308"/>
    <w:rsid w:val="002070E5"/>
    <w:rsid w:val="0021619C"/>
    <w:rsid w:val="0022062F"/>
    <w:rsid w:val="002310FD"/>
    <w:rsid w:val="002342EF"/>
    <w:rsid w:val="0024591A"/>
    <w:rsid w:val="0024709B"/>
    <w:rsid w:val="002475E8"/>
    <w:rsid w:val="00252A51"/>
    <w:rsid w:val="0025420C"/>
    <w:rsid w:val="00254A33"/>
    <w:rsid w:val="0026129F"/>
    <w:rsid w:val="00261300"/>
    <w:rsid w:val="00262F52"/>
    <w:rsid w:val="00263260"/>
    <w:rsid w:val="00264F5B"/>
    <w:rsid w:val="002650E9"/>
    <w:rsid w:val="00267ABD"/>
    <w:rsid w:val="00272DAD"/>
    <w:rsid w:val="002804D4"/>
    <w:rsid w:val="002843A9"/>
    <w:rsid w:val="00292192"/>
    <w:rsid w:val="002A48D7"/>
    <w:rsid w:val="002A5BB3"/>
    <w:rsid w:val="002A6A18"/>
    <w:rsid w:val="002B3B67"/>
    <w:rsid w:val="002C01BE"/>
    <w:rsid w:val="002C0D4B"/>
    <w:rsid w:val="002C7671"/>
    <w:rsid w:val="002D160B"/>
    <w:rsid w:val="002D1EB1"/>
    <w:rsid w:val="002E08DA"/>
    <w:rsid w:val="002E2AAE"/>
    <w:rsid w:val="002F3003"/>
    <w:rsid w:val="002F668D"/>
    <w:rsid w:val="003115A1"/>
    <w:rsid w:val="003225BD"/>
    <w:rsid w:val="00324111"/>
    <w:rsid w:val="003448D8"/>
    <w:rsid w:val="00350489"/>
    <w:rsid w:val="0035390C"/>
    <w:rsid w:val="00355E2B"/>
    <w:rsid w:val="003657DC"/>
    <w:rsid w:val="00365DB1"/>
    <w:rsid w:val="00367E11"/>
    <w:rsid w:val="0037177F"/>
    <w:rsid w:val="00373F7D"/>
    <w:rsid w:val="00380894"/>
    <w:rsid w:val="00387E9E"/>
    <w:rsid w:val="003957C3"/>
    <w:rsid w:val="00396AEA"/>
    <w:rsid w:val="00396F09"/>
    <w:rsid w:val="00397966"/>
    <w:rsid w:val="003B6472"/>
    <w:rsid w:val="003C4C5B"/>
    <w:rsid w:val="003D7BD7"/>
    <w:rsid w:val="003E6354"/>
    <w:rsid w:val="003E7105"/>
    <w:rsid w:val="003F076D"/>
    <w:rsid w:val="003F6351"/>
    <w:rsid w:val="003F6DE8"/>
    <w:rsid w:val="00403E0D"/>
    <w:rsid w:val="00406053"/>
    <w:rsid w:val="00406505"/>
    <w:rsid w:val="004106E3"/>
    <w:rsid w:val="00412120"/>
    <w:rsid w:val="00412271"/>
    <w:rsid w:val="00413316"/>
    <w:rsid w:val="00414279"/>
    <w:rsid w:val="004155AC"/>
    <w:rsid w:val="00423C38"/>
    <w:rsid w:val="00426E05"/>
    <w:rsid w:val="00430DFE"/>
    <w:rsid w:val="00440673"/>
    <w:rsid w:val="004417C5"/>
    <w:rsid w:val="0045116D"/>
    <w:rsid w:val="0045122E"/>
    <w:rsid w:val="00452A23"/>
    <w:rsid w:val="004605ED"/>
    <w:rsid w:val="00462FB3"/>
    <w:rsid w:val="00463286"/>
    <w:rsid w:val="00463539"/>
    <w:rsid w:val="00463C92"/>
    <w:rsid w:val="00465501"/>
    <w:rsid w:val="004709B7"/>
    <w:rsid w:val="004721B1"/>
    <w:rsid w:val="004820D5"/>
    <w:rsid w:val="0048219C"/>
    <w:rsid w:val="004835B7"/>
    <w:rsid w:val="00484304"/>
    <w:rsid w:val="0048435F"/>
    <w:rsid w:val="00490B2A"/>
    <w:rsid w:val="00492E05"/>
    <w:rsid w:val="0049535B"/>
    <w:rsid w:val="00495AA7"/>
    <w:rsid w:val="00496130"/>
    <w:rsid w:val="004A3864"/>
    <w:rsid w:val="004A5F21"/>
    <w:rsid w:val="004A602B"/>
    <w:rsid w:val="004A6849"/>
    <w:rsid w:val="004B7758"/>
    <w:rsid w:val="004D2757"/>
    <w:rsid w:val="004D4B80"/>
    <w:rsid w:val="004D6726"/>
    <w:rsid w:val="004D7804"/>
    <w:rsid w:val="004E0AE1"/>
    <w:rsid w:val="004E0FFA"/>
    <w:rsid w:val="004E7D59"/>
    <w:rsid w:val="004F6C5F"/>
    <w:rsid w:val="005147AA"/>
    <w:rsid w:val="00515305"/>
    <w:rsid w:val="00516DD0"/>
    <w:rsid w:val="005272E9"/>
    <w:rsid w:val="00533CF1"/>
    <w:rsid w:val="005347A0"/>
    <w:rsid w:val="0053484A"/>
    <w:rsid w:val="00534F60"/>
    <w:rsid w:val="00536ED9"/>
    <w:rsid w:val="00552F19"/>
    <w:rsid w:val="005535EE"/>
    <w:rsid w:val="005602E6"/>
    <w:rsid w:val="005668C7"/>
    <w:rsid w:val="005676DE"/>
    <w:rsid w:val="00570E36"/>
    <w:rsid w:val="005735BB"/>
    <w:rsid w:val="005765DF"/>
    <w:rsid w:val="00585934"/>
    <w:rsid w:val="005876BD"/>
    <w:rsid w:val="00590538"/>
    <w:rsid w:val="005929A1"/>
    <w:rsid w:val="00596C27"/>
    <w:rsid w:val="005A3F2C"/>
    <w:rsid w:val="005A6BE1"/>
    <w:rsid w:val="005B0327"/>
    <w:rsid w:val="005B2BB1"/>
    <w:rsid w:val="005B7BEB"/>
    <w:rsid w:val="005C3E9D"/>
    <w:rsid w:val="005D012E"/>
    <w:rsid w:val="005D5217"/>
    <w:rsid w:val="005E09FE"/>
    <w:rsid w:val="005E2368"/>
    <w:rsid w:val="005E4F24"/>
    <w:rsid w:val="005E7711"/>
    <w:rsid w:val="005F0094"/>
    <w:rsid w:val="005F1853"/>
    <w:rsid w:val="005F3D6C"/>
    <w:rsid w:val="0060282F"/>
    <w:rsid w:val="00607E58"/>
    <w:rsid w:val="00613F7C"/>
    <w:rsid w:val="0062421C"/>
    <w:rsid w:val="00626029"/>
    <w:rsid w:val="00632631"/>
    <w:rsid w:val="0063293B"/>
    <w:rsid w:val="00633278"/>
    <w:rsid w:val="00634A8A"/>
    <w:rsid w:val="006377B8"/>
    <w:rsid w:val="00641693"/>
    <w:rsid w:val="0064498C"/>
    <w:rsid w:val="0064733F"/>
    <w:rsid w:val="0065281F"/>
    <w:rsid w:val="0065640B"/>
    <w:rsid w:val="00662052"/>
    <w:rsid w:val="006632AA"/>
    <w:rsid w:val="006709F1"/>
    <w:rsid w:val="00672E81"/>
    <w:rsid w:val="0067444B"/>
    <w:rsid w:val="00680C13"/>
    <w:rsid w:val="00680DE1"/>
    <w:rsid w:val="006864D2"/>
    <w:rsid w:val="0068781C"/>
    <w:rsid w:val="00694D91"/>
    <w:rsid w:val="0069589F"/>
    <w:rsid w:val="006A4F6A"/>
    <w:rsid w:val="006B0513"/>
    <w:rsid w:val="006B6E78"/>
    <w:rsid w:val="006C37B6"/>
    <w:rsid w:val="006C3F67"/>
    <w:rsid w:val="006C4417"/>
    <w:rsid w:val="006C7CA5"/>
    <w:rsid w:val="006D200D"/>
    <w:rsid w:val="006D6143"/>
    <w:rsid w:val="006E0716"/>
    <w:rsid w:val="006E0779"/>
    <w:rsid w:val="006E204D"/>
    <w:rsid w:val="006E2E75"/>
    <w:rsid w:val="006E3FBB"/>
    <w:rsid w:val="006F29CD"/>
    <w:rsid w:val="006F322A"/>
    <w:rsid w:val="006F3F9D"/>
    <w:rsid w:val="006F418D"/>
    <w:rsid w:val="006F4A81"/>
    <w:rsid w:val="0070741E"/>
    <w:rsid w:val="00717D97"/>
    <w:rsid w:val="00721C08"/>
    <w:rsid w:val="00730AA3"/>
    <w:rsid w:val="00730DDF"/>
    <w:rsid w:val="00737106"/>
    <w:rsid w:val="0074318F"/>
    <w:rsid w:val="00746DA8"/>
    <w:rsid w:val="00751A39"/>
    <w:rsid w:val="00754FAC"/>
    <w:rsid w:val="007562FC"/>
    <w:rsid w:val="00757252"/>
    <w:rsid w:val="00762243"/>
    <w:rsid w:val="00771823"/>
    <w:rsid w:val="007825F9"/>
    <w:rsid w:val="007969A8"/>
    <w:rsid w:val="007A1148"/>
    <w:rsid w:val="007B6A90"/>
    <w:rsid w:val="007C498E"/>
    <w:rsid w:val="007D39BD"/>
    <w:rsid w:val="007E0834"/>
    <w:rsid w:val="007E6A63"/>
    <w:rsid w:val="007F56BE"/>
    <w:rsid w:val="008112EB"/>
    <w:rsid w:val="00812E6D"/>
    <w:rsid w:val="00816E95"/>
    <w:rsid w:val="00817F86"/>
    <w:rsid w:val="008221F5"/>
    <w:rsid w:val="00822B83"/>
    <w:rsid w:val="00823EDB"/>
    <w:rsid w:val="00825E16"/>
    <w:rsid w:val="00827D7A"/>
    <w:rsid w:val="008336AE"/>
    <w:rsid w:val="008344B2"/>
    <w:rsid w:val="008413A1"/>
    <w:rsid w:val="00841A64"/>
    <w:rsid w:val="00847F95"/>
    <w:rsid w:val="00863292"/>
    <w:rsid w:val="0086567D"/>
    <w:rsid w:val="00865A5E"/>
    <w:rsid w:val="00866641"/>
    <w:rsid w:val="00874FF1"/>
    <w:rsid w:val="00875BC5"/>
    <w:rsid w:val="00881739"/>
    <w:rsid w:val="008868E8"/>
    <w:rsid w:val="008905AA"/>
    <w:rsid w:val="008A0CB5"/>
    <w:rsid w:val="008A0E25"/>
    <w:rsid w:val="008A1E66"/>
    <w:rsid w:val="008A1FEB"/>
    <w:rsid w:val="008A59B2"/>
    <w:rsid w:val="008A5D84"/>
    <w:rsid w:val="008B15FE"/>
    <w:rsid w:val="008C0B2A"/>
    <w:rsid w:val="008C0EE2"/>
    <w:rsid w:val="008C27CD"/>
    <w:rsid w:val="008D0359"/>
    <w:rsid w:val="008D2D7A"/>
    <w:rsid w:val="008D5AE9"/>
    <w:rsid w:val="008D6A8F"/>
    <w:rsid w:val="008D747A"/>
    <w:rsid w:val="008E0B46"/>
    <w:rsid w:val="008E59F7"/>
    <w:rsid w:val="008E7C87"/>
    <w:rsid w:val="008F52B2"/>
    <w:rsid w:val="0090006F"/>
    <w:rsid w:val="00901506"/>
    <w:rsid w:val="00903C62"/>
    <w:rsid w:val="00903E3C"/>
    <w:rsid w:val="00904AFD"/>
    <w:rsid w:val="009052DA"/>
    <w:rsid w:val="009071AB"/>
    <w:rsid w:val="0091231B"/>
    <w:rsid w:val="00920E0F"/>
    <w:rsid w:val="00921A39"/>
    <w:rsid w:val="00923EDF"/>
    <w:rsid w:val="0092644E"/>
    <w:rsid w:val="0092647B"/>
    <w:rsid w:val="009270AC"/>
    <w:rsid w:val="00930C3F"/>
    <w:rsid w:val="00931066"/>
    <w:rsid w:val="00934A2C"/>
    <w:rsid w:val="009415BA"/>
    <w:rsid w:val="00945073"/>
    <w:rsid w:val="009540E8"/>
    <w:rsid w:val="00957E47"/>
    <w:rsid w:val="00957ECC"/>
    <w:rsid w:val="00960720"/>
    <w:rsid w:val="00962ABD"/>
    <w:rsid w:val="00965BCE"/>
    <w:rsid w:val="00965D43"/>
    <w:rsid w:val="009700E4"/>
    <w:rsid w:val="00975502"/>
    <w:rsid w:val="00980765"/>
    <w:rsid w:val="00980A6D"/>
    <w:rsid w:val="009835C9"/>
    <w:rsid w:val="009846B9"/>
    <w:rsid w:val="00986B72"/>
    <w:rsid w:val="009B17C0"/>
    <w:rsid w:val="009B4036"/>
    <w:rsid w:val="009B55A7"/>
    <w:rsid w:val="009B5E70"/>
    <w:rsid w:val="009C02B8"/>
    <w:rsid w:val="009C2529"/>
    <w:rsid w:val="009C3F29"/>
    <w:rsid w:val="009C5E14"/>
    <w:rsid w:val="009C73DD"/>
    <w:rsid w:val="009C75DE"/>
    <w:rsid w:val="009E0DD4"/>
    <w:rsid w:val="009E197C"/>
    <w:rsid w:val="009E2160"/>
    <w:rsid w:val="009E2A0B"/>
    <w:rsid w:val="009E53AE"/>
    <w:rsid w:val="009F084C"/>
    <w:rsid w:val="00A0177D"/>
    <w:rsid w:val="00A038E5"/>
    <w:rsid w:val="00A06431"/>
    <w:rsid w:val="00A12D34"/>
    <w:rsid w:val="00A321EE"/>
    <w:rsid w:val="00A368B7"/>
    <w:rsid w:val="00A54DA8"/>
    <w:rsid w:val="00A5508B"/>
    <w:rsid w:val="00A56E02"/>
    <w:rsid w:val="00A616A8"/>
    <w:rsid w:val="00A61D1A"/>
    <w:rsid w:val="00A65373"/>
    <w:rsid w:val="00A664EB"/>
    <w:rsid w:val="00A70981"/>
    <w:rsid w:val="00A71C49"/>
    <w:rsid w:val="00A8135E"/>
    <w:rsid w:val="00A81E9C"/>
    <w:rsid w:val="00A82B53"/>
    <w:rsid w:val="00A925AC"/>
    <w:rsid w:val="00A93AB6"/>
    <w:rsid w:val="00A95C17"/>
    <w:rsid w:val="00A96089"/>
    <w:rsid w:val="00AA3D6F"/>
    <w:rsid w:val="00AA3E2B"/>
    <w:rsid w:val="00AB31E6"/>
    <w:rsid w:val="00AB3B01"/>
    <w:rsid w:val="00AB3BF6"/>
    <w:rsid w:val="00AB7F5D"/>
    <w:rsid w:val="00AC3DB7"/>
    <w:rsid w:val="00AC57F4"/>
    <w:rsid w:val="00AD7C26"/>
    <w:rsid w:val="00AE04EE"/>
    <w:rsid w:val="00AE1F71"/>
    <w:rsid w:val="00AE3694"/>
    <w:rsid w:val="00AF24B5"/>
    <w:rsid w:val="00AF31CB"/>
    <w:rsid w:val="00AF7A81"/>
    <w:rsid w:val="00B0029C"/>
    <w:rsid w:val="00B00D79"/>
    <w:rsid w:val="00B05F57"/>
    <w:rsid w:val="00B11D58"/>
    <w:rsid w:val="00B20394"/>
    <w:rsid w:val="00B25F6D"/>
    <w:rsid w:val="00B27A33"/>
    <w:rsid w:val="00B30553"/>
    <w:rsid w:val="00B3431F"/>
    <w:rsid w:val="00B4401E"/>
    <w:rsid w:val="00B607D9"/>
    <w:rsid w:val="00B65C66"/>
    <w:rsid w:val="00B70307"/>
    <w:rsid w:val="00B7276D"/>
    <w:rsid w:val="00B7346A"/>
    <w:rsid w:val="00B80871"/>
    <w:rsid w:val="00B813D4"/>
    <w:rsid w:val="00B84717"/>
    <w:rsid w:val="00B86C3C"/>
    <w:rsid w:val="00B9557A"/>
    <w:rsid w:val="00B96C15"/>
    <w:rsid w:val="00B976F0"/>
    <w:rsid w:val="00BA5E25"/>
    <w:rsid w:val="00BB0CF8"/>
    <w:rsid w:val="00BB72B9"/>
    <w:rsid w:val="00BC6E0E"/>
    <w:rsid w:val="00BD1051"/>
    <w:rsid w:val="00BD1AB4"/>
    <w:rsid w:val="00BD7B91"/>
    <w:rsid w:val="00BE177B"/>
    <w:rsid w:val="00BE5F09"/>
    <w:rsid w:val="00BE5FAA"/>
    <w:rsid w:val="00BF478E"/>
    <w:rsid w:val="00BF72AB"/>
    <w:rsid w:val="00C01347"/>
    <w:rsid w:val="00C032C2"/>
    <w:rsid w:val="00C05B7F"/>
    <w:rsid w:val="00C06CDF"/>
    <w:rsid w:val="00C13A7D"/>
    <w:rsid w:val="00C307E7"/>
    <w:rsid w:val="00C30C37"/>
    <w:rsid w:val="00C32067"/>
    <w:rsid w:val="00C32CC2"/>
    <w:rsid w:val="00C446B8"/>
    <w:rsid w:val="00C6052B"/>
    <w:rsid w:val="00C67A73"/>
    <w:rsid w:val="00C71DD1"/>
    <w:rsid w:val="00C72140"/>
    <w:rsid w:val="00C73DAE"/>
    <w:rsid w:val="00C83CB8"/>
    <w:rsid w:val="00C86ADB"/>
    <w:rsid w:val="00C90382"/>
    <w:rsid w:val="00CA7139"/>
    <w:rsid w:val="00CA7CE8"/>
    <w:rsid w:val="00CC2F19"/>
    <w:rsid w:val="00CD2682"/>
    <w:rsid w:val="00CD3947"/>
    <w:rsid w:val="00CD3B9D"/>
    <w:rsid w:val="00CE3785"/>
    <w:rsid w:val="00CE4E40"/>
    <w:rsid w:val="00CE675C"/>
    <w:rsid w:val="00CF31A7"/>
    <w:rsid w:val="00CF5300"/>
    <w:rsid w:val="00CF5E9B"/>
    <w:rsid w:val="00CF6209"/>
    <w:rsid w:val="00D005EC"/>
    <w:rsid w:val="00D01A99"/>
    <w:rsid w:val="00D04936"/>
    <w:rsid w:val="00D149EA"/>
    <w:rsid w:val="00D20E72"/>
    <w:rsid w:val="00D238EC"/>
    <w:rsid w:val="00D32FCE"/>
    <w:rsid w:val="00D345F9"/>
    <w:rsid w:val="00D41304"/>
    <w:rsid w:val="00D42CA2"/>
    <w:rsid w:val="00D62B34"/>
    <w:rsid w:val="00D63887"/>
    <w:rsid w:val="00D641B7"/>
    <w:rsid w:val="00D950C8"/>
    <w:rsid w:val="00DA13F3"/>
    <w:rsid w:val="00DB19E3"/>
    <w:rsid w:val="00DB1C72"/>
    <w:rsid w:val="00DB3F4A"/>
    <w:rsid w:val="00DB5893"/>
    <w:rsid w:val="00DB5DC3"/>
    <w:rsid w:val="00DC1F52"/>
    <w:rsid w:val="00DD08F2"/>
    <w:rsid w:val="00DE2526"/>
    <w:rsid w:val="00DE4E5E"/>
    <w:rsid w:val="00DE5792"/>
    <w:rsid w:val="00DE66BD"/>
    <w:rsid w:val="00DF13B9"/>
    <w:rsid w:val="00DF3128"/>
    <w:rsid w:val="00DF6698"/>
    <w:rsid w:val="00E00852"/>
    <w:rsid w:val="00E16DD2"/>
    <w:rsid w:val="00E17BAC"/>
    <w:rsid w:val="00E22268"/>
    <w:rsid w:val="00E26848"/>
    <w:rsid w:val="00E27F51"/>
    <w:rsid w:val="00E33E53"/>
    <w:rsid w:val="00E43F38"/>
    <w:rsid w:val="00E44E04"/>
    <w:rsid w:val="00E501B8"/>
    <w:rsid w:val="00E63609"/>
    <w:rsid w:val="00E63F8D"/>
    <w:rsid w:val="00E70297"/>
    <w:rsid w:val="00E73B9B"/>
    <w:rsid w:val="00E770FE"/>
    <w:rsid w:val="00E81717"/>
    <w:rsid w:val="00E91D2C"/>
    <w:rsid w:val="00E93BF3"/>
    <w:rsid w:val="00EA2159"/>
    <w:rsid w:val="00EA3000"/>
    <w:rsid w:val="00EA3713"/>
    <w:rsid w:val="00EA3739"/>
    <w:rsid w:val="00EA6468"/>
    <w:rsid w:val="00EB0B02"/>
    <w:rsid w:val="00EC39F8"/>
    <w:rsid w:val="00EC4F85"/>
    <w:rsid w:val="00EC5578"/>
    <w:rsid w:val="00EC5D2D"/>
    <w:rsid w:val="00ED5D65"/>
    <w:rsid w:val="00ED5F2F"/>
    <w:rsid w:val="00ED74AA"/>
    <w:rsid w:val="00ED74BF"/>
    <w:rsid w:val="00EE1C9A"/>
    <w:rsid w:val="00EE340D"/>
    <w:rsid w:val="00EE46D1"/>
    <w:rsid w:val="00EE4E02"/>
    <w:rsid w:val="00EE53DC"/>
    <w:rsid w:val="00F005A6"/>
    <w:rsid w:val="00F04766"/>
    <w:rsid w:val="00F05B1D"/>
    <w:rsid w:val="00F05D4A"/>
    <w:rsid w:val="00F07EEA"/>
    <w:rsid w:val="00F1067E"/>
    <w:rsid w:val="00F144A9"/>
    <w:rsid w:val="00F25BEA"/>
    <w:rsid w:val="00F30E4D"/>
    <w:rsid w:val="00F31FE4"/>
    <w:rsid w:val="00F3248C"/>
    <w:rsid w:val="00F32CED"/>
    <w:rsid w:val="00F361F5"/>
    <w:rsid w:val="00F43B51"/>
    <w:rsid w:val="00F43D6D"/>
    <w:rsid w:val="00F550C9"/>
    <w:rsid w:val="00F551B8"/>
    <w:rsid w:val="00F557FC"/>
    <w:rsid w:val="00F6251E"/>
    <w:rsid w:val="00F67C22"/>
    <w:rsid w:val="00F70AE2"/>
    <w:rsid w:val="00F857F5"/>
    <w:rsid w:val="00F87EEF"/>
    <w:rsid w:val="00F90A7E"/>
    <w:rsid w:val="00F94B57"/>
    <w:rsid w:val="00FA2BB8"/>
    <w:rsid w:val="00FB25C1"/>
    <w:rsid w:val="00FC60BE"/>
    <w:rsid w:val="00FD54DA"/>
    <w:rsid w:val="00FD7F72"/>
    <w:rsid w:val="00FE507E"/>
    <w:rsid w:val="00FE6B53"/>
    <w:rsid w:val="00FF0E14"/>
    <w:rsid w:val="00FF0EA7"/>
    <w:rsid w:val="00FF1004"/>
    <w:rsid w:val="00FF3921"/>
    <w:rsid w:val="00FF5880"/>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02B1E4"/>
  <w14:defaultImageDpi w14:val="300"/>
  <w15:docId w15:val="{41BB87B5-82C2-0E4E-964E-2458F6AB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87"/>
  </w:style>
  <w:style w:type="paragraph" w:styleId="Heading1">
    <w:name w:val="heading 1"/>
    <w:basedOn w:val="Normal"/>
    <w:next w:val="Normal"/>
    <w:link w:val="Heading1Char"/>
    <w:uiPriority w:val="9"/>
    <w:qFormat/>
    <w:rsid w:val="00980765"/>
    <w:pPr>
      <w:keepNext/>
      <w:keepLines/>
      <w:spacing w:before="720" w:after="240" w:line="276" w:lineRule="auto"/>
      <w:outlineLvl w:val="0"/>
    </w:pPr>
    <w:rPr>
      <w:rFonts w:asciiTheme="majorHAnsi" w:eastAsiaTheme="majorEastAsia" w:hAnsiTheme="majorHAnsi" w:cstheme="majorBidi"/>
      <w:b/>
      <w:bCs/>
      <w:color w:val="AEBD37"/>
      <w:sz w:val="28"/>
      <w:szCs w:val="28"/>
      <w:lang w:val="en-GB"/>
    </w:rPr>
  </w:style>
  <w:style w:type="paragraph" w:styleId="Heading2">
    <w:name w:val="heading 2"/>
    <w:basedOn w:val="Normal"/>
    <w:next w:val="Normal"/>
    <w:link w:val="Heading2Char"/>
    <w:uiPriority w:val="9"/>
    <w:unhideWhenUsed/>
    <w:qFormat/>
    <w:rsid w:val="00FC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0C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paragraph" w:customStyle="1" w:styleId="Default">
    <w:name w:val="Default"/>
    <w:rsid w:val="006D6143"/>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206308"/>
    <w:rPr>
      <w:color w:val="0000FF" w:themeColor="hyperlink"/>
      <w:u w:val="single"/>
    </w:rPr>
  </w:style>
  <w:style w:type="paragraph" w:styleId="ListParagraph">
    <w:name w:val="List Paragraph"/>
    <w:basedOn w:val="Normal"/>
    <w:uiPriority w:val="34"/>
    <w:qFormat/>
    <w:rsid w:val="00B813D4"/>
    <w:pPr>
      <w:ind w:left="720"/>
      <w:contextualSpacing/>
    </w:pPr>
  </w:style>
  <w:style w:type="character" w:customStyle="1" w:styleId="Heading1Char">
    <w:name w:val="Heading 1 Char"/>
    <w:basedOn w:val="DefaultParagraphFont"/>
    <w:link w:val="Heading1"/>
    <w:uiPriority w:val="9"/>
    <w:rsid w:val="00980765"/>
    <w:rPr>
      <w:rFonts w:asciiTheme="majorHAnsi" w:eastAsiaTheme="majorEastAsia" w:hAnsiTheme="majorHAnsi" w:cstheme="majorBidi"/>
      <w:b/>
      <w:bCs/>
      <w:color w:val="AEBD37"/>
      <w:sz w:val="28"/>
      <w:szCs w:val="28"/>
      <w:lang w:val="en-GB"/>
    </w:rPr>
  </w:style>
  <w:style w:type="character" w:styleId="CommentReference">
    <w:name w:val="annotation reference"/>
    <w:basedOn w:val="DefaultParagraphFont"/>
    <w:uiPriority w:val="99"/>
    <w:semiHidden/>
    <w:unhideWhenUsed/>
    <w:rsid w:val="009E197C"/>
    <w:rPr>
      <w:sz w:val="16"/>
      <w:szCs w:val="16"/>
    </w:rPr>
  </w:style>
  <w:style w:type="paragraph" w:styleId="CommentText">
    <w:name w:val="annotation text"/>
    <w:basedOn w:val="Normal"/>
    <w:link w:val="CommentTextChar"/>
    <w:uiPriority w:val="99"/>
    <w:semiHidden/>
    <w:unhideWhenUsed/>
    <w:rsid w:val="009E197C"/>
    <w:rPr>
      <w:sz w:val="20"/>
      <w:szCs w:val="20"/>
    </w:rPr>
  </w:style>
  <w:style w:type="character" w:customStyle="1" w:styleId="CommentTextChar">
    <w:name w:val="Comment Text Char"/>
    <w:basedOn w:val="DefaultParagraphFont"/>
    <w:link w:val="CommentText"/>
    <w:uiPriority w:val="99"/>
    <w:semiHidden/>
    <w:rsid w:val="009E197C"/>
    <w:rPr>
      <w:sz w:val="20"/>
      <w:szCs w:val="20"/>
    </w:rPr>
  </w:style>
  <w:style w:type="paragraph" w:styleId="CommentSubject">
    <w:name w:val="annotation subject"/>
    <w:basedOn w:val="CommentText"/>
    <w:next w:val="CommentText"/>
    <w:link w:val="CommentSubjectChar"/>
    <w:uiPriority w:val="99"/>
    <w:semiHidden/>
    <w:unhideWhenUsed/>
    <w:rsid w:val="009E197C"/>
    <w:rPr>
      <w:b/>
      <w:bCs/>
    </w:rPr>
  </w:style>
  <w:style w:type="character" w:customStyle="1" w:styleId="CommentSubjectChar">
    <w:name w:val="Comment Subject Char"/>
    <w:basedOn w:val="CommentTextChar"/>
    <w:link w:val="CommentSubject"/>
    <w:uiPriority w:val="99"/>
    <w:semiHidden/>
    <w:rsid w:val="009E197C"/>
    <w:rPr>
      <w:b/>
      <w:bCs/>
      <w:sz w:val="20"/>
      <w:szCs w:val="20"/>
    </w:rPr>
  </w:style>
  <w:style w:type="paragraph" w:styleId="NoSpacing">
    <w:name w:val="No Spacing"/>
    <w:uiPriority w:val="1"/>
    <w:qFormat/>
    <w:rsid w:val="00FC60BE"/>
  </w:style>
  <w:style w:type="character" w:customStyle="1" w:styleId="Heading2Char">
    <w:name w:val="Heading 2 Char"/>
    <w:basedOn w:val="DefaultParagraphFont"/>
    <w:link w:val="Heading2"/>
    <w:uiPriority w:val="9"/>
    <w:rsid w:val="00FC60B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66641"/>
    <w:rPr>
      <w:color w:val="800080" w:themeColor="followedHyperlink"/>
      <w:u w:val="single"/>
    </w:rPr>
  </w:style>
  <w:style w:type="table" w:styleId="TableGrid">
    <w:name w:val="Table Grid"/>
    <w:basedOn w:val="TableNormal"/>
    <w:uiPriority w:val="59"/>
    <w:rsid w:val="00F1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74D2"/>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74D2"/>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3F7C"/>
  </w:style>
  <w:style w:type="paragraph" w:styleId="BodyText">
    <w:name w:val="Body Text"/>
    <w:basedOn w:val="Normal"/>
    <w:link w:val="BodyTextChar"/>
    <w:uiPriority w:val="1"/>
    <w:qFormat/>
    <w:rsid w:val="006D200D"/>
    <w:pPr>
      <w:widowControl w:val="0"/>
      <w:ind w:left="609"/>
    </w:pPr>
    <w:rPr>
      <w:rFonts w:ascii="Arial" w:eastAsia="Arial" w:hAnsi="Arial"/>
    </w:rPr>
  </w:style>
  <w:style w:type="character" w:customStyle="1" w:styleId="BodyTextChar">
    <w:name w:val="Body Text Char"/>
    <w:basedOn w:val="DefaultParagraphFont"/>
    <w:link w:val="BodyText"/>
    <w:uiPriority w:val="1"/>
    <w:rsid w:val="006D200D"/>
    <w:rPr>
      <w:rFonts w:ascii="Arial" w:eastAsia="Arial" w:hAnsi="Arial"/>
    </w:rPr>
  </w:style>
  <w:style w:type="character" w:customStyle="1" w:styleId="Heading3Char">
    <w:name w:val="Heading 3 Char"/>
    <w:basedOn w:val="DefaultParagraphFont"/>
    <w:link w:val="Heading3"/>
    <w:uiPriority w:val="9"/>
    <w:semiHidden/>
    <w:rsid w:val="00170C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000">
      <w:bodyDiv w:val="1"/>
      <w:marLeft w:val="0"/>
      <w:marRight w:val="0"/>
      <w:marTop w:val="0"/>
      <w:marBottom w:val="0"/>
      <w:divBdr>
        <w:top w:val="none" w:sz="0" w:space="0" w:color="auto"/>
        <w:left w:val="none" w:sz="0" w:space="0" w:color="auto"/>
        <w:bottom w:val="none" w:sz="0" w:space="0" w:color="auto"/>
        <w:right w:val="none" w:sz="0" w:space="0" w:color="auto"/>
      </w:divBdr>
    </w:div>
    <w:div w:id="271398507">
      <w:bodyDiv w:val="1"/>
      <w:marLeft w:val="0"/>
      <w:marRight w:val="0"/>
      <w:marTop w:val="0"/>
      <w:marBottom w:val="0"/>
      <w:divBdr>
        <w:top w:val="none" w:sz="0" w:space="0" w:color="auto"/>
        <w:left w:val="none" w:sz="0" w:space="0" w:color="auto"/>
        <w:bottom w:val="none" w:sz="0" w:space="0" w:color="auto"/>
        <w:right w:val="none" w:sz="0" w:space="0" w:color="auto"/>
      </w:divBdr>
    </w:div>
    <w:div w:id="277025657">
      <w:bodyDiv w:val="1"/>
      <w:marLeft w:val="0"/>
      <w:marRight w:val="0"/>
      <w:marTop w:val="0"/>
      <w:marBottom w:val="0"/>
      <w:divBdr>
        <w:top w:val="none" w:sz="0" w:space="0" w:color="auto"/>
        <w:left w:val="none" w:sz="0" w:space="0" w:color="auto"/>
        <w:bottom w:val="none" w:sz="0" w:space="0" w:color="auto"/>
        <w:right w:val="none" w:sz="0" w:space="0" w:color="auto"/>
      </w:divBdr>
    </w:div>
    <w:div w:id="325256064">
      <w:bodyDiv w:val="1"/>
      <w:marLeft w:val="0"/>
      <w:marRight w:val="0"/>
      <w:marTop w:val="0"/>
      <w:marBottom w:val="0"/>
      <w:divBdr>
        <w:top w:val="none" w:sz="0" w:space="0" w:color="auto"/>
        <w:left w:val="none" w:sz="0" w:space="0" w:color="auto"/>
        <w:bottom w:val="none" w:sz="0" w:space="0" w:color="auto"/>
        <w:right w:val="none" w:sz="0" w:space="0" w:color="auto"/>
      </w:divBdr>
    </w:div>
    <w:div w:id="531766277">
      <w:bodyDiv w:val="1"/>
      <w:marLeft w:val="0"/>
      <w:marRight w:val="0"/>
      <w:marTop w:val="0"/>
      <w:marBottom w:val="0"/>
      <w:divBdr>
        <w:top w:val="none" w:sz="0" w:space="0" w:color="auto"/>
        <w:left w:val="none" w:sz="0" w:space="0" w:color="auto"/>
        <w:bottom w:val="none" w:sz="0" w:space="0" w:color="auto"/>
        <w:right w:val="none" w:sz="0" w:space="0" w:color="auto"/>
      </w:divBdr>
    </w:div>
    <w:div w:id="581792001">
      <w:bodyDiv w:val="1"/>
      <w:marLeft w:val="0"/>
      <w:marRight w:val="0"/>
      <w:marTop w:val="0"/>
      <w:marBottom w:val="0"/>
      <w:divBdr>
        <w:top w:val="none" w:sz="0" w:space="0" w:color="auto"/>
        <w:left w:val="none" w:sz="0" w:space="0" w:color="auto"/>
        <w:bottom w:val="none" w:sz="0" w:space="0" w:color="auto"/>
        <w:right w:val="none" w:sz="0" w:space="0" w:color="auto"/>
      </w:divBdr>
    </w:div>
    <w:div w:id="700591821">
      <w:bodyDiv w:val="1"/>
      <w:marLeft w:val="0"/>
      <w:marRight w:val="0"/>
      <w:marTop w:val="0"/>
      <w:marBottom w:val="0"/>
      <w:divBdr>
        <w:top w:val="none" w:sz="0" w:space="0" w:color="auto"/>
        <w:left w:val="none" w:sz="0" w:space="0" w:color="auto"/>
        <w:bottom w:val="none" w:sz="0" w:space="0" w:color="auto"/>
        <w:right w:val="none" w:sz="0" w:space="0" w:color="auto"/>
      </w:divBdr>
      <w:divsChild>
        <w:div w:id="717436466">
          <w:marLeft w:val="0"/>
          <w:marRight w:val="0"/>
          <w:marTop w:val="0"/>
          <w:marBottom w:val="480"/>
          <w:divBdr>
            <w:top w:val="none" w:sz="0" w:space="0" w:color="auto"/>
            <w:left w:val="none" w:sz="0" w:space="0" w:color="auto"/>
            <w:bottom w:val="none" w:sz="0" w:space="0" w:color="auto"/>
            <w:right w:val="none" w:sz="0" w:space="0" w:color="auto"/>
          </w:divBdr>
          <w:divsChild>
            <w:div w:id="1593590319">
              <w:marLeft w:val="0"/>
              <w:marRight w:val="0"/>
              <w:marTop w:val="0"/>
              <w:marBottom w:val="0"/>
              <w:divBdr>
                <w:top w:val="none" w:sz="0" w:space="0" w:color="auto"/>
                <w:left w:val="none" w:sz="0" w:space="0" w:color="auto"/>
                <w:bottom w:val="none" w:sz="0" w:space="0" w:color="auto"/>
                <w:right w:val="none" w:sz="0" w:space="0" w:color="auto"/>
              </w:divBdr>
              <w:divsChild>
                <w:div w:id="4844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832">
      <w:bodyDiv w:val="1"/>
      <w:marLeft w:val="0"/>
      <w:marRight w:val="0"/>
      <w:marTop w:val="0"/>
      <w:marBottom w:val="0"/>
      <w:divBdr>
        <w:top w:val="none" w:sz="0" w:space="0" w:color="auto"/>
        <w:left w:val="none" w:sz="0" w:space="0" w:color="auto"/>
        <w:bottom w:val="none" w:sz="0" w:space="0" w:color="auto"/>
        <w:right w:val="none" w:sz="0" w:space="0" w:color="auto"/>
      </w:divBdr>
    </w:div>
    <w:div w:id="1080637089">
      <w:bodyDiv w:val="1"/>
      <w:marLeft w:val="0"/>
      <w:marRight w:val="0"/>
      <w:marTop w:val="0"/>
      <w:marBottom w:val="0"/>
      <w:divBdr>
        <w:top w:val="none" w:sz="0" w:space="0" w:color="auto"/>
        <w:left w:val="none" w:sz="0" w:space="0" w:color="auto"/>
        <w:bottom w:val="none" w:sz="0" w:space="0" w:color="auto"/>
        <w:right w:val="none" w:sz="0" w:space="0" w:color="auto"/>
      </w:divBdr>
    </w:div>
    <w:div w:id="1102995585">
      <w:bodyDiv w:val="1"/>
      <w:marLeft w:val="0"/>
      <w:marRight w:val="0"/>
      <w:marTop w:val="0"/>
      <w:marBottom w:val="0"/>
      <w:divBdr>
        <w:top w:val="none" w:sz="0" w:space="0" w:color="auto"/>
        <w:left w:val="none" w:sz="0" w:space="0" w:color="auto"/>
        <w:bottom w:val="none" w:sz="0" w:space="0" w:color="auto"/>
        <w:right w:val="none" w:sz="0" w:space="0" w:color="auto"/>
      </w:divBdr>
      <w:divsChild>
        <w:div w:id="68965927">
          <w:marLeft w:val="0"/>
          <w:marRight w:val="0"/>
          <w:marTop w:val="0"/>
          <w:marBottom w:val="480"/>
          <w:divBdr>
            <w:top w:val="none" w:sz="0" w:space="0" w:color="auto"/>
            <w:left w:val="none" w:sz="0" w:space="0" w:color="auto"/>
            <w:bottom w:val="none" w:sz="0" w:space="0" w:color="auto"/>
            <w:right w:val="none" w:sz="0" w:space="0" w:color="auto"/>
          </w:divBdr>
          <w:divsChild>
            <w:div w:id="1640575817">
              <w:marLeft w:val="0"/>
              <w:marRight w:val="0"/>
              <w:marTop w:val="0"/>
              <w:marBottom w:val="0"/>
              <w:divBdr>
                <w:top w:val="none" w:sz="0" w:space="0" w:color="auto"/>
                <w:left w:val="none" w:sz="0" w:space="0" w:color="auto"/>
                <w:bottom w:val="none" w:sz="0" w:space="0" w:color="auto"/>
                <w:right w:val="none" w:sz="0" w:space="0" w:color="auto"/>
              </w:divBdr>
              <w:divsChild>
                <w:div w:id="11825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197">
      <w:bodyDiv w:val="1"/>
      <w:marLeft w:val="0"/>
      <w:marRight w:val="0"/>
      <w:marTop w:val="0"/>
      <w:marBottom w:val="0"/>
      <w:divBdr>
        <w:top w:val="none" w:sz="0" w:space="0" w:color="auto"/>
        <w:left w:val="none" w:sz="0" w:space="0" w:color="auto"/>
        <w:bottom w:val="none" w:sz="0" w:space="0" w:color="auto"/>
        <w:right w:val="none" w:sz="0" w:space="0" w:color="auto"/>
      </w:divBdr>
    </w:div>
    <w:div w:id="1269660059">
      <w:bodyDiv w:val="1"/>
      <w:marLeft w:val="0"/>
      <w:marRight w:val="0"/>
      <w:marTop w:val="0"/>
      <w:marBottom w:val="0"/>
      <w:divBdr>
        <w:top w:val="none" w:sz="0" w:space="0" w:color="auto"/>
        <w:left w:val="none" w:sz="0" w:space="0" w:color="auto"/>
        <w:bottom w:val="none" w:sz="0" w:space="0" w:color="auto"/>
        <w:right w:val="none" w:sz="0" w:space="0" w:color="auto"/>
      </w:divBdr>
      <w:divsChild>
        <w:div w:id="1243947482">
          <w:marLeft w:val="0"/>
          <w:marRight w:val="0"/>
          <w:marTop w:val="0"/>
          <w:marBottom w:val="480"/>
          <w:divBdr>
            <w:top w:val="none" w:sz="0" w:space="0" w:color="auto"/>
            <w:left w:val="none" w:sz="0" w:space="0" w:color="auto"/>
            <w:bottom w:val="none" w:sz="0" w:space="0" w:color="auto"/>
            <w:right w:val="none" w:sz="0" w:space="0" w:color="auto"/>
          </w:divBdr>
          <w:divsChild>
            <w:div w:id="1670055401">
              <w:marLeft w:val="0"/>
              <w:marRight w:val="0"/>
              <w:marTop w:val="0"/>
              <w:marBottom w:val="0"/>
              <w:divBdr>
                <w:top w:val="none" w:sz="0" w:space="0" w:color="auto"/>
                <w:left w:val="none" w:sz="0" w:space="0" w:color="auto"/>
                <w:bottom w:val="none" w:sz="0" w:space="0" w:color="auto"/>
                <w:right w:val="none" w:sz="0" w:space="0" w:color="auto"/>
              </w:divBdr>
              <w:divsChild>
                <w:div w:id="1870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541">
      <w:bodyDiv w:val="1"/>
      <w:marLeft w:val="0"/>
      <w:marRight w:val="0"/>
      <w:marTop w:val="0"/>
      <w:marBottom w:val="0"/>
      <w:divBdr>
        <w:top w:val="none" w:sz="0" w:space="0" w:color="auto"/>
        <w:left w:val="none" w:sz="0" w:space="0" w:color="auto"/>
        <w:bottom w:val="none" w:sz="0" w:space="0" w:color="auto"/>
        <w:right w:val="none" w:sz="0" w:space="0" w:color="auto"/>
      </w:divBdr>
    </w:div>
    <w:div w:id="1390226904">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8">
          <w:marLeft w:val="0"/>
          <w:marRight w:val="0"/>
          <w:marTop w:val="0"/>
          <w:marBottom w:val="480"/>
          <w:divBdr>
            <w:top w:val="none" w:sz="0" w:space="0" w:color="auto"/>
            <w:left w:val="none" w:sz="0" w:space="0" w:color="auto"/>
            <w:bottom w:val="none" w:sz="0" w:space="0" w:color="auto"/>
            <w:right w:val="none" w:sz="0" w:space="0" w:color="auto"/>
          </w:divBdr>
          <w:divsChild>
            <w:div w:id="235745543">
              <w:marLeft w:val="0"/>
              <w:marRight w:val="0"/>
              <w:marTop w:val="0"/>
              <w:marBottom w:val="0"/>
              <w:divBdr>
                <w:top w:val="none" w:sz="0" w:space="0" w:color="auto"/>
                <w:left w:val="none" w:sz="0" w:space="0" w:color="auto"/>
                <w:bottom w:val="none" w:sz="0" w:space="0" w:color="auto"/>
                <w:right w:val="none" w:sz="0" w:space="0" w:color="auto"/>
              </w:divBdr>
              <w:divsChild>
                <w:div w:id="16280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1996">
      <w:bodyDiv w:val="1"/>
      <w:marLeft w:val="0"/>
      <w:marRight w:val="0"/>
      <w:marTop w:val="0"/>
      <w:marBottom w:val="0"/>
      <w:divBdr>
        <w:top w:val="none" w:sz="0" w:space="0" w:color="auto"/>
        <w:left w:val="none" w:sz="0" w:space="0" w:color="auto"/>
        <w:bottom w:val="none" w:sz="0" w:space="0" w:color="auto"/>
        <w:right w:val="none" w:sz="0" w:space="0" w:color="auto"/>
      </w:divBdr>
    </w:div>
    <w:div w:id="1621450257">
      <w:bodyDiv w:val="1"/>
      <w:marLeft w:val="0"/>
      <w:marRight w:val="0"/>
      <w:marTop w:val="0"/>
      <w:marBottom w:val="0"/>
      <w:divBdr>
        <w:top w:val="none" w:sz="0" w:space="0" w:color="auto"/>
        <w:left w:val="none" w:sz="0" w:space="0" w:color="auto"/>
        <w:bottom w:val="none" w:sz="0" w:space="0" w:color="auto"/>
        <w:right w:val="none" w:sz="0" w:space="0" w:color="auto"/>
      </w:divBdr>
    </w:div>
    <w:div w:id="1635674567">
      <w:bodyDiv w:val="1"/>
      <w:marLeft w:val="0"/>
      <w:marRight w:val="0"/>
      <w:marTop w:val="0"/>
      <w:marBottom w:val="0"/>
      <w:divBdr>
        <w:top w:val="none" w:sz="0" w:space="0" w:color="auto"/>
        <w:left w:val="none" w:sz="0" w:space="0" w:color="auto"/>
        <w:bottom w:val="none" w:sz="0" w:space="0" w:color="auto"/>
        <w:right w:val="none" w:sz="0" w:space="0" w:color="auto"/>
      </w:divBdr>
      <w:divsChild>
        <w:div w:id="1019429485">
          <w:marLeft w:val="0"/>
          <w:marRight w:val="0"/>
          <w:marTop w:val="0"/>
          <w:marBottom w:val="480"/>
          <w:divBdr>
            <w:top w:val="none" w:sz="0" w:space="0" w:color="auto"/>
            <w:left w:val="none" w:sz="0" w:space="0" w:color="auto"/>
            <w:bottom w:val="none" w:sz="0" w:space="0" w:color="auto"/>
            <w:right w:val="none" w:sz="0" w:space="0" w:color="auto"/>
          </w:divBdr>
          <w:divsChild>
            <w:div w:id="1114986117">
              <w:marLeft w:val="0"/>
              <w:marRight w:val="0"/>
              <w:marTop w:val="0"/>
              <w:marBottom w:val="0"/>
              <w:divBdr>
                <w:top w:val="none" w:sz="0" w:space="0" w:color="auto"/>
                <w:left w:val="none" w:sz="0" w:space="0" w:color="auto"/>
                <w:bottom w:val="none" w:sz="0" w:space="0" w:color="auto"/>
                <w:right w:val="none" w:sz="0" w:space="0" w:color="auto"/>
              </w:divBdr>
              <w:divsChild>
                <w:div w:id="15152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23">
      <w:bodyDiv w:val="1"/>
      <w:marLeft w:val="0"/>
      <w:marRight w:val="0"/>
      <w:marTop w:val="0"/>
      <w:marBottom w:val="0"/>
      <w:divBdr>
        <w:top w:val="none" w:sz="0" w:space="0" w:color="auto"/>
        <w:left w:val="none" w:sz="0" w:space="0" w:color="auto"/>
        <w:bottom w:val="none" w:sz="0" w:space="0" w:color="auto"/>
        <w:right w:val="none" w:sz="0" w:space="0" w:color="auto"/>
      </w:divBdr>
    </w:div>
    <w:div w:id="1711372952">
      <w:bodyDiv w:val="1"/>
      <w:marLeft w:val="0"/>
      <w:marRight w:val="0"/>
      <w:marTop w:val="0"/>
      <w:marBottom w:val="0"/>
      <w:divBdr>
        <w:top w:val="none" w:sz="0" w:space="0" w:color="auto"/>
        <w:left w:val="none" w:sz="0" w:space="0" w:color="auto"/>
        <w:bottom w:val="none" w:sz="0" w:space="0" w:color="auto"/>
        <w:right w:val="none" w:sz="0" w:space="0" w:color="auto"/>
      </w:divBdr>
    </w:div>
    <w:div w:id="1733456254">
      <w:bodyDiv w:val="1"/>
      <w:marLeft w:val="0"/>
      <w:marRight w:val="0"/>
      <w:marTop w:val="0"/>
      <w:marBottom w:val="0"/>
      <w:divBdr>
        <w:top w:val="none" w:sz="0" w:space="0" w:color="auto"/>
        <w:left w:val="none" w:sz="0" w:space="0" w:color="auto"/>
        <w:bottom w:val="none" w:sz="0" w:space="0" w:color="auto"/>
        <w:right w:val="none" w:sz="0" w:space="0" w:color="auto"/>
      </w:divBdr>
    </w:div>
    <w:div w:id="1827436167">
      <w:bodyDiv w:val="1"/>
      <w:marLeft w:val="0"/>
      <w:marRight w:val="0"/>
      <w:marTop w:val="0"/>
      <w:marBottom w:val="0"/>
      <w:divBdr>
        <w:top w:val="none" w:sz="0" w:space="0" w:color="auto"/>
        <w:left w:val="none" w:sz="0" w:space="0" w:color="auto"/>
        <w:bottom w:val="none" w:sz="0" w:space="0" w:color="auto"/>
        <w:right w:val="none" w:sz="0" w:space="0" w:color="auto"/>
      </w:divBdr>
    </w:div>
    <w:div w:id="1861698477">
      <w:bodyDiv w:val="1"/>
      <w:marLeft w:val="0"/>
      <w:marRight w:val="0"/>
      <w:marTop w:val="0"/>
      <w:marBottom w:val="0"/>
      <w:divBdr>
        <w:top w:val="none" w:sz="0" w:space="0" w:color="auto"/>
        <w:left w:val="none" w:sz="0" w:space="0" w:color="auto"/>
        <w:bottom w:val="none" w:sz="0" w:space="0" w:color="auto"/>
        <w:right w:val="none" w:sz="0" w:space="0" w:color="auto"/>
      </w:divBdr>
      <w:divsChild>
        <w:div w:id="232010138">
          <w:marLeft w:val="0"/>
          <w:marRight w:val="0"/>
          <w:marTop w:val="0"/>
          <w:marBottom w:val="480"/>
          <w:divBdr>
            <w:top w:val="none" w:sz="0" w:space="0" w:color="auto"/>
            <w:left w:val="none" w:sz="0" w:space="0" w:color="auto"/>
            <w:bottom w:val="none" w:sz="0" w:space="0" w:color="auto"/>
            <w:right w:val="none" w:sz="0" w:space="0" w:color="auto"/>
          </w:divBdr>
          <w:divsChild>
            <w:div w:id="1324117433">
              <w:marLeft w:val="0"/>
              <w:marRight w:val="0"/>
              <w:marTop w:val="0"/>
              <w:marBottom w:val="0"/>
              <w:divBdr>
                <w:top w:val="none" w:sz="0" w:space="0" w:color="auto"/>
                <w:left w:val="none" w:sz="0" w:space="0" w:color="auto"/>
                <w:bottom w:val="none" w:sz="0" w:space="0" w:color="auto"/>
                <w:right w:val="none" w:sz="0" w:space="0" w:color="auto"/>
              </w:divBdr>
              <w:divsChild>
                <w:div w:id="19102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6921">
      <w:bodyDiv w:val="1"/>
      <w:marLeft w:val="0"/>
      <w:marRight w:val="0"/>
      <w:marTop w:val="0"/>
      <w:marBottom w:val="0"/>
      <w:divBdr>
        <w:top w:val="none" w:sz="0" w:space="0" w:color="auto"/>
        <w:left w:val="none" w:sz="0" w:space="0" w:color="auto"/>
        <w:bottom w:val="none" w:sz="0" w:space="0" w:color="auto"/>
        <w:right w:val="none" w:sz="0" w:space="0" w:color="auto"/>
      </w:divBdr>
    </w:div>
    <w:div w:id="198156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sw.co.uk/coronavirus-covid-19-basw-updates" TargetMode="External"/><Relationship Id="rId18" Type="http://schemas.openxmlformats.org/officeDocument/2006/relationships/hyperlink" Target="https://www.freeconferencecall.com/global/gb" TargetMode="External"/><Relationship Id="rId26" Type="http://schemas.openxmlformats.org/officeDocument/2006/relationships/hyperlink" Target="https://www.ckju.net/en/dossier/manager-health-and-wellbeing-taking-care-yourself-when-managing-others/26106" TargetMode="External"/><Relationship Id="rId3" Type="http://schemas.openxmlformats.org/officeDocument/2006/relationships/numbering" Target="numbering.xml"/><Relationship Id="rId21" Type="http://schemas.openxmlformats.org/officeDocument/2006/relationships/hyperlink" Target="https://www.gov.uk/government/topical-events/coronavirus-covid-19-uk-government-response" TargetMode="External"/><Relationship Id="rId7" Type="http://schemas.openxmlformats.org/officeDocument/2006/relationships/footnotes" Target="footnotes.xml"/><Relationship Id="rId12" Type="http://schemas.openxmlformats.org/officeDocument/2006/relationships/hyperlink" Target="https://www.socialworkengland.org.uk/coronavirus/" TargetMode="External"/><Relationship Id="rId17" Type="http://schemas.openxmlformats.org/officeDocument/2006/relationships/hyperlink" Target="https://www.mindtools.com/pages/article/covid-19_support_pack.htm?trackingtag=hp_qc&amp;utm_content=hp_qc" TargetMode="External"/><Relationship Id="rId25" Type="http://schemas.openxmlformats.org/officeDocument/2006/relationships/hyperlink" Target="http://www.lincsshine.co.uk/" TargetMode="External"/><Relationship Id="rId2" Type="http://schemas.openxmlformats.org/officeDocument/2006/relationships/customXml" Target="../customXml/item2.xml"/><Relationship Id="rId16" Type="http://schemas.openxmlformats.org/officeDocument/2006/relationships/hyperlink" Target="https://www.rcot.co.uk/coronavirus-covid-19-0" TargetMode="External"/><Relationship Id="rId20" Type="http://schemas.openxmlformats.org/officeDocument/2006/relationships/hyperlink" Target="https://www.nhs.uk/conditions/coronavirus-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rethink.org/news-and-stories/blogs/2020/03/managing-your-mental-health-during-the-coronavirus-outbreak/" TargetMode="External"/><Relationship Id="rId5" Type="http://schemas.openxmlformats.org/officeDocument/2006/relationships/settings" Target="settings.xml"/><Relationship Id="rId15" Type="http://schemas.openxmlformats.org/officeDocument/2006/relationships/hyperlink" Target="https://www.nmc.org.uk/news/coronavirus/" TargetMode="External"/><Relationship Id="rId23" Type="http://schemas.openxmlformats.org/officeDocument/2006/relationships/hyperlink" Target="https://www.mind.org.uk/information-support/coronavirus-and-your-wellbeing/"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uk/government/publications/covid-19-ethical-framework-for-adult-social-care/responding-to-covid-19-the-ethical-framework-for-adult-social-c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killsforcare.org.uk/About/News/COVID-19.aspx" TargetMode="External"/><Relationship Id="rId22" Type="http://schemas.openxmlformats.org/officeDocument/2006/relationships/hyperlink" Target="https://www.who.int/emergencies/diseases/novel-coronavirus-2019/advice-for-publi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3BBE8-FC99-49ED-9336-1110A980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Jo</cp:lastModifiedBy>
  <cp:revision>4</cp:revision>
  <cp:lastPrinted>2016-10-05T06:21:00Z</cp:lastPrinted>
  <dcterms:created xsi:type="dcterms:W3CDTF">2020-04-07T08:30:00Z</dcterms:created>
  <dcterms:modified xsi:type="dcterms:W3CDTF">2020-04-17T09:29:00Z</dcterms:modified>
</cp:coreProperties>
</file>